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A9" w:rsidRDefault="00A65418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SPISOVÝ ŘÁD</w:t>
      </w:r>
    </w:p>
    <w:p w:rsidR="00DA7BA9" w:rsidRDefault="00A65418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Základní škola a mateřská škola Křenov, okres Svitavy</w:t>
      </w:r>
    </w:p>
    <w:p w:rsidR="00DA7BA9" w:rsidRDefault="00A6541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Úvodní ustanovení</w:t>
      </w:r>
    </w:p>
    <w:p w:rsidR="00DA7BA9" w:rsidRDefault="00A654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Spisový řád je vnitřní předpis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>, který stanovuje pravidla pro manipulaci s dokumenty a skartační řízení.</w:t>
      </w:r>
    </w:p>
    <w:p w:rsidR="00DA7BA9" w:rsidRDefault="00DA7BA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BA9" w:rsidRDefault="00A65418">
      <w:pPr>
        <w:numPr>
          <w:ilvl w:val="0"/>
          <w:numId w:val="16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Spisová služba se řídí:</w:t>
      </w:r>
    </w:p>
    <w:p w:rsidR="00DA7BA9" w:rsidRDefault="00A6541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zákonem č. 499/2004 Sb., o archivnictví a spisové službě a o změně některých zákonů, ve znění pozdějších předpisů (dále jen „archivní zákon“),</w:t>
      </w:r>
    </w:p>
    <w:p w:rsidR="00DA7BA9" w:rsidRDefault="00A6541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vyhláškou č. 259/2012 Sb., o podrobnostech výkonu spisové služby, ve znění pozdějších pře</w:t>
      </w:r>
      <w:r>
        <w:rPr>
          <w:rFonts w:ascii="Times New Roman" w:eastAsia="Times New Roman" w:hAnsi="Times New Roman" w:cs="Times New Roman"/>
          <w:sz w:val="24"/>
          <w:szCs w:val="24"/>
        </w:rPr>
        <w:t>dpisů (dále jen „vyhláška“),</w:t>
      </w:r>
    </w:p>
    <w:p w:rsidR="00DA7BA9" w:rsidRDefault="00A654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vyhláškou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504/2021 Sb., kterou se mění vyhlášky provádějící zákon o archivnictví a spisové    </w:t>
      </w:r>
    </w:p>
    <w:p w:rsidR="00DA7BA9" w:rsidRDefault="00A654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službě.</w:t>
      </w:r>
    </w:p>
    <w:p w:rsidR="00DA7BA9" w:rsidRDefault="00A6541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300/2008 Sb., o elektronických úkonech a autorizované konverzi dokumentů, ve znění pozdějšíc</w:t>
      </w:r>
      <w:r>
        <w:rPr>
          <w:rFonts w:ascii="Times New Roman" w:eastAsia="Times New Roman" w:hAnsi="Times New Roman" w:cs="Times New Roman"/>
          <w:sz w:val="24"/>
          <w:szCs w:val="24"/>
        </w:rPr>
        <w:t>h předpisů,</w:t>
      </w:r>
    </w:p>
    <w:p w:rsidR="00DA7BA9" w:rsidRDefault="00A65418">
      <w:pPr>
        <w:widowControl w:val="0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vyhláška č. 193/2009 Sb., o stanovení podrobností provádění autorizované konverze dokumentů,</w:t>
      </w:r>
    </w:p>
    <w:p w:rsidR="00DA7BA9" w:rsidRDefault="00A65418">
      <w:pPr>
        <w:widowControl w:val="0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vyhláška č. 194/2009 Sb., o stanovení podrobností užívání a provozování informačního systému datových schránek, ve znění vyhlášky 422/2010 Sb.,</w:t>
      </w:r>
    </w:p>
    <w:p w:rsidR="00DA7BA9" w:rsidRDefault="00A65418">
      <w:pPr>
        <w:widowControl w:val="0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</w:t>
      </w:r>
      <w:r>
        <w:rPr>
          <w:rFonts w:ascii="Times New Roman" w:eastAsia="Times New Roman" w:hAnsi="Times New Roman" w:cs="Times New Roman"/>
          <w:sz w:val="24"/>
          <w:szCs w:val="24"/>
        </w:rPr>
        <w:t>. 297/2016 Sb., o službách vytvářejících důvěru pro elektronické transakce,</w:t>
      </w:r>
    </w:p>
    <w:p w:rsidR="00DA7BA9" w:rsidRDefault="00A6541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zákonem č. 563/1991 Sb., o účetnictví, ve znění pozdějších předpisů.</w:t>
      </w:r>
    </w:p>
    <w:p w:rsidR="00DA7BA9" w:rsidRDefault="00DA7BA9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BA9" w:rsidRDefault="00A654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Nedílnou součástí spisového řádu je spisový a skartační plán.</w:t>
      </w:r>
    </w:p>
    <w:p w:rsidR="00DA7BA9" w:rsidRDefault="00A654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Tento spisový řád je závazný pro všechny zaměstnance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</w:p>
    <w:p w:rsidR="00DA7BA9" w:rsidRDefault="00A654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Spisová služba se vykonává v listinné podobě.</w:t>
      </w:r>
    </w:p>
    <w:p w:rsidR="00DA7BA9" w:rsidRDefault="00DA7BA9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DA7BA9" w:rsidRDefault="00A6541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Základní pojmy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Archiv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zařízení podle archivního zákona, které slouží k ukládání archiválií a péči o ně.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Archiválie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dokument, který byl vzhledem k době vzniku, obsahu, původu, vnějším znakům a trvalé hodnotě dané politickým, hospodářským, právním, historickým, kulturním, věde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ckým nebo informačním významem vybrán ve veřejném zájmu k trvalému uchování a byl vzat do evidence archiválií; archiváliemi jsou i pečetidla, razítka a jiné hmotné předměty související s archivním fondem či s archivní sbírkou. </w:t>
      </w:r>
    </w:p>
    <w:p w:rsidR="00DA7BA9" w:rsidRDefault="00A6541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Dokument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každá písemná, 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razová, zvuková nebo jiná zaznamenaná informace, ať již v podobě analogové či digitální, která byla vytvořena Základní školou a mateřskou školou Křenov, okres Svitavy nebo byla Základní škole a mateřské škole Křenov, okres Svitavy doručena.</w:t>
      </w:r>
    </w:p>
    <w:p w:rsidR="00DA7BA9" w:rsidRDefault="00DA7BA9"/>
    <w:p w:rsidR="00DA7BA9" w:rsidRDefault="00DA7BA9">
      <w:pPr>
        <w:sectPr w:rsidR="00DA7BA9">
          <w:headerReference w:type="default" r:id="rId8"/>
          <w:pgSz w:w="11906" w:h="16838"/>
          <w:pgMar w:top="1440" w:right="1080" w:bottom="1440" w:left="1080" w:header="708" w:footer="708" w:gutter="0"/>
          <w:pgNumType w:start="1"/>
          <w:cols w:space="708"/>
        </w:sectPr>
      </w:pP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Jednoznačný identifikátor - </w:t>
      </w:r>
      <w:r>
        <w:rPr>
          <w:rFonts w:ascii="Times New Roman" w:eastAsia="Times New Roman" w:hAnsi="Times New Roman" w:cs="Times New Roman"/>
          <w:sz w:val="24"/>
          <w:szCs w:val="24"/>
        </w:rPr>
        <w:t>označení dokumentu, které zajišťuje jeho nezaměnitelnost. Dokument je jednoznačným identifikátorem spojen s příslušnou evidencí dokumentů (číslo jednací nebo evidenční čísl</w:t>
      </w:r>
      <w:r>
        <w:rPr>
          <w:rFonts w:ascii="Times New Roman" w:eastAsia="Times New Roman" w:hAnsi="Times New Roman" w:cs="Times New Roman"/>
          <w:sz w:val="24"/>
          <w:szCs w:val="24"/>
        </w:rPr>
        <w:t>o).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Metadata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strukturovaná data popisující primární informace o dokumentu: souvislosti, obsah, strukturu dokumentů a jejich správu v průběhu času. 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Příruční registratura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místo, které slouží k ukládání živé spisové agendy potřebné pro provozní činnost z</w:t>
      </w:r>
      <w:r>
        <w:rPr>
          <w:rFonts w:ascii="Times New Roman" w:eastAsia="Times New Roman" w:hAnsi="Times New Roman" w:cs="Times New Roman"/>
          <w:sz w:val="24"/>
          <w:szCs w:val="24"/>
        </w:rPr>
        <w:t>aměstnanců. Dokumenty jsou zde zpravidla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uloženy po dobu 1 až 2 let od jejich vzniku.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Skartační lhůta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doba vyjádřená v letech, po kterou musí být dokument uložen v Základní škole a mateřské škole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>. Skartační lhůta počíná běžet dnem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ledna následujícího roku po uplynutí spouštěcí události. 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Skartační řízení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postup, při kterém se vyřazují dokumenty, jimž uplynuly skartační lhůty a jež jsou nadále nepotřebné pro činnost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Svitavy.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Skartační znak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označení dokumentární hodnoty dokumentu, podle něhož se dokument posuzuje ve skartačním řízení.</w:t>
      </w:r>
    </w:p>
    <w:p w:rsidR="00DA7BA9" w:rsidRDefault="00A6541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– označuje dokumenty trvalé hodnoty, které budou ve skartačním řízení navrženy k uložení do archivu; </w:t>
      </w:r>
    </w:p>
    <w:p w:rsidR="00DA7BA9" w:rsidRDefault="00A6541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– označuje dokumenty, které budou 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skartačním řízení navrženy ke zničení; </w:t>
      </w:r>
    </w:p>
    <w:p w:rsidR="00DA7BA9" w:rsidRDefault="00A6541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 – označuje dokumenty, které budou ve skartačním řízení posouzeny a rozděleny mezi dokumenty se skartačním znakem „A“ nebo mezi dokumenty se skartačním znakem „S“. 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Spis - </w:t>
      </w:r>
      <w:r>
        <w:rPr>
          <w:rFonts w:ascii="Times New Roman" w:eastAsia="Times New Roman" w:hAnsi="Times New Roman" w:cs="Times New Roman"/>
          <w:sz w:val="24"/>
          <w:szCs w:val="24"/>
        </w:rPr>
        <w:t>soubor dokumentů týkajících se jedné věci.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Spisový a skartační plán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seznam typů dokumentů roztříděných do věcných skupin s vyznačenými spisovými znaky, skartačními znaky a skartačními lhůtami.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Spisový znak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označení, které zařazuje dokumenty do věcných skupin pro účely jejich budoucího vyhledává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ní, ukládání a vyřazování. 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Spisovna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místo určené k uložení, vyhledávání a předkládání uzavřených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dokumentů s neukončenou skartační lhůtou pro potřebu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Základní školy a mateřské školy Křenov, okres Svitavy </w:t>
      </w:r>
      <w:r>
        <w:rPr>
          <w:rFonts w:ascii="Times New Roman" w:eastAsia="Times New Roman" w:hAnsi="Times New Roman" w:cs="Times New Roman"/>
          <w:sz w:val="24"/>
          <w:szCs w:val="24"/>
        </w:rPr>
        <w:t>a k provádění skartačního řízení.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Spouštěcí událo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okamžik rozhodný pro počátek plynutí skartační lhůty.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Spouštěcí události k jednotlivým dokumentům a spisům jsou uvedeny ve spisovém a skartačním plánu.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Škodlivý kód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počítačový program, který je způsobilý přivodit škodu na výpočetní technice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školy a mateřské školy Křenov, okres Svitavy.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Výběr archiválií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posouzení hodnoty dokumentů a rozhodnutí o jejich vybrání za archiválie a zařazení do evidence archiválií.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Výkon spisové služby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zajištění odborné správy dokumentů vzniklých z činnosti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>, popřípadě z činnosti jejích/jeho právních předchůdců, zahrnující jejich řádný příjem, evidenci, rozdělování, oběh, vyřizování, vyhotovování, podepisování, odesílání, ukládání a vyřazování ve skartačním říz</w:t>
      </w:r>
      <w:r>
        <w:rPr>
          <w:rFonts w:ascii="Times New Roman" w:eastAsia="Times New Roman" w:hAnsi="Times New Roman" w:cs="Times New Roman"/>
          <w:sz w:val="24"/>
          <w:szCs w:val="24"/>
        </w:rPr>
        <w:t>ení, a to včetně kontroly těchto činností.</w:t>
      </w:r>
    </w:p>
    <w:p w:rsidR="00DA7BA9" w:rsidRDefault="00A65418">
      <w:pPr>
        <w:widowControl w:val="0"/>
        <w:numPr>
          <w:ilvl w:val="0"/>
          <w:numId w:val="18"/>
        </w:numPr>
        <w:tabs>
          <w:tab w:val="left" w:pos="360"/>
          <w:tab w:val="left" w:pos="426"/>
        </w:tabs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Výkon spisové služby v listinné podobě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péče o dokumenty v analogové podobě a převod doručených dokumentů v digitální podobě na dokumenty v analogové podobě.</w:t>
      </w:r>
    </w:p>
    <w:p w:rsidR="00DA7BA9" w:rsidRDefault="00A6541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Příjem dokumentů</w:t>
      </w:r>
    </w:p>
    <w:p w:rsidR="00DA7BA9" w:rsidRDefault="00A65418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Doručené dokumenty se přijímají v místě k tomu určeném – podatelna, která sídlí na adrese: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Křenov 141, Křenov 56922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této adrese jsou v následujících úředních hodinách: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Po, St od 7.00 – 14.00hod,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Pá  od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7.00 – 12.00hod.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přijímány dokumenty v analogové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době a dokumenty v digitální podobě doručované na přenosných technických nosičích dat.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případě dokumentu předaného Základní škole a mateřské škole Křenov, okres Svitavy mimo podatelnu a dokumentu vytvořeného z podání nebo podnětu učiněného ústně zajistí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příslušný zaměstnanec, který jej převzal nebo vytvořil, bezodkladné provedení úkonů stanovených vyhláškou v souvislosti s příjmem, označením a evidencí dokumentů.</w:t>
      </w:r>
    </w:p>
    <w:p w:rsidR="00DA7BA9" w:rsidRDefault="00A65418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Podatelna je vybavena zařízením, které umožňuje příjem datových zpráv doručovaných na elektro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nickou adresu podatelny Základní školy a mateřské školy Křenov, okres Svitavy: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reditel@zsamskrenov.</w:t>
        </w:r>
        <w:proofErr w:type="gram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doručovaných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prostřednictvím datové schránky, jejíž identifikátor je: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j76pe3r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doručovaných na přen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osných technických nosičích dat.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Informace o podmínkách pro tento způsob doručení jsou zveřejněny na úřední desce a na webových stránkách. </w:t>
      </w:r>
    </w:p>
    <w:p w:rsidR="00DA7BA9" w:rsidRDefault="00A65418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Pracovník podatelny bezodkladně opatří doručený dokument v analogové podobě, popřípadě jeho obálku, otiskem podacího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razítka popřípadě technologickým prostředkem obdobného určení jako podací razítko.</w:t>
      </w:r>
    </w:p>
    <w:p w:rsidR="00DA7BA9" w:rsidRDefault="00A654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Pracovníkem podatelny je ředitelka školy nebo ekonomka</w:t>
      </w:r>
    </w:p>
    <w:p w:rsidR="00DA7BA9" w:rsidRDefault="00A6541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Vyplněný otisk podacího razítka nebo technologický prostředek obdobného určení jako podací razítko obsahuje:</w:t>
      </w:r>
    </w:p>
    <w:p w:rsidR="00DA7BA9" w:rsidRDefault="00A65418">
      <w:pPr>
        <w:numPr>
          <w:ilvl w:val="0"/>
          <w:numId w:val="3"/>
        </w:numPr>
        <w:spacing w:before="120" w:after="0" w:line="240" w:lineRule="auto"/>
        <w:ind w:left="142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název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mateřské škola Křenov, okres Svitavy</w:t>
      </w:r>
    </w:p>
    <w:p w:rsidR="00DA7BA9" w:rsidRDefault="00A65418">
      <w:pPr>
        <w:numPr>
          <w:ilvl w:val="0"/>
          <w:numId w:val="3"/>
        </w:numPr>
        <w:spacing w:after="0" w:line="240" w:lineRule="auto"/>
        <w:ind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doručení dokumentu, a stanoví-li tak jiný právní předpis, rovněž čas jeho doručení,</w:t>
      </w:r>
    </w:p>
    <w:p w:rsidR="00DA7BA9" w:rsidRDefault="00A65418">
      <w:pPr>
        <w:numPr>
          <w:ilvl w:val="0"/>
          <w:numId w:val="3"/>
        </w:numPr>
        <w:spacing w:after="0" w:line="240" w:lineRule="auto"/>
        <w:ind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jednací nebo evidenční číslo ze samostatné evidence dokumentů,</w:t>
      </w:r>
    </w:p>
    <w:p w:rsidR="00DA7BA9" w:rsidRDefault="00A65418">
      <w:pPr>
        <w:numPr>
          <w:ilvl w:val="0"/>
          <w:numId w:val="3"/>
        </w:numPr>
        <w:spacing w:after="0" w:line="240" w:lineRule="auto"/>
        <w:ind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listů dokumentu,</w:t>
      </w:r>
    </w:p>
    <w:p w:rsidR="00DA7BA9" w:rsidRDefault="00A65418">
      <w:pPr>
        <w:numPr>
          <w:ilvl w:val="0"/>
          <w:numId w:val="3"/>
        </w:numPr>
        <w:spacing w:after="0" w:line="240" w:lineRule="auto"/>
        <w:ind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listinných pří</w:t>
      </w:r>
      <w:r>
        <w:rPr>
          <w:rFonts w:ascii="Times New Roman" w:eastAsia="Times New Roman" w:hAnsi="Times New Roman" w:cs="Times New Roman"/>
          <w:sz w:val="24"/>
          <w:szCs w:val="24"/>
        </w:rPr>
        <w:t>loh dokumentu a počet listů těchto příloh, popřípadě počet svazků listinných příloh dokumentu,</w:t>
      </w:r>
    </w:p>
    <w:p w:rsidR="00DA7BA9" w:rsidRDefault="00A65418">
      <w:pPr>
        <w:numPr>
          <w:ilvl w:val="0"/>
          <w:numId w:val="3"/>
        </w:numPr>
        <w:spacing w:after="120" w:line="240" w:lineRule="auto"/>
        <w:ind w:left="142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a druh příloh dokumentu, pokud jsou v nelistinné podobě.</w:t>
      </w:r>
    </w:p>
    <w:p w:rsidR="00DA7BA9" w:rsidRDefault="00A65418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je Základní škol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mateřsk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škole Křenov, okres Svitavy dodán dokument v analogové podobě,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který je neúplný nebo nečitelný, nebo dokument v digitální podobě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včetně datové zprávy, v níž je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obsažen,  který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 neúplný, nelze jej zobrazit uživatelsky vnímatelným způsobem, obsahuje škodlivý kód nebo není v datovém formátu, ve kterém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Základní škola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přijímá dokumenty v digitální podobě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lze-li z něj určit odesílatele a jeho kontaktní údaje nebo elektronickou adresu odesílatele, vyrozumí 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odesílatele o zjištěné vadě dokumentu a stanoví další postup pro její odstranění. Nepodaří-li se Základní škole a mateřská škole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spolupráci s odesílatelem vadu dokumentu odstranit, Základní škola a mateřská škola Křenov, okres Svit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 nezpracovává. 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nezpracovává dokument v analogové podobě, který je neúplný nebo poškozený tak, že jej nelze zobrazit uživatelsky vnímatelným způsobem a současně z něj nelze určit, kdo jej ode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slal.</w:t>
      </w:r>
    </w:p>
    <w:p w:rsidR="00DA7BA9" w:rsidRDefault="00A65418">
      <w:pPr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postupuje podle odstavce 5 obdobně, pokud zjistí, že doručený dokument v digitální podobě včetně datové zprávy, v níž je obsažen, je neúplný, uživatelsky nezobrazitelný, obsahuje škodlivý kód, nen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z w:val="24"/>
          <w:szCs w:val="24"/>
        </w:rPr>
        <w:t>ve školou akceptovatelných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formátech nebo přenosném technickém nosiči dat.</w:t>
      </w:r>
    </w:p>
    <w:p w:rsidR="00DA7BA9" w:rsidRDefault="00A65418">
      <w:pPr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Pracovník podatelny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zaznamená datum doručení dokumentu. V případě dokumentu v digitální podobě zaznamená rovněž čas doručení dokumentu s přesností na sekundy; v případě dokumentu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analogové podobě zaznamená pracovník podatelny čas doručení dokumentu, stanoví-li tak jiný právní předpis.</w:t>
      </w:r>
    </w:p>
    <w:p w:rsidR="00DA7BA9" w:rsidRDefault="00A6541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je v adrese na obálce doručeného dokumentu uvedeno nad názvem 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jméno, popřípadě jména,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příjmení fyzické osoby, předá pracovník podatelny obálku adresátovi, popřípadě jím určené fyzické osobě, neotevřenou. Zjistí-li adresát po otevření obálky, která mu byla předána, že obsahuje dokument úředního charakteru, předá tento dokument i s obálkou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racovníkovi podatelny, který zabezpečí bezodkladně dodatečné označení a zaevidování dokumentu. Pokud je v adrese na obálce doručeného dokumentu uvedeno jméno, popřípadě jména, a příjmení fyzické osoby pod názvem Základní škola a mateřská škola Křenov, okre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nebo vedle něj, pracovník podatelny postupuje </w:t>
      </w:r>
      <w:r>
        <w:rPr>
          <w:rFonts w:ascii="Times New Roman" w:eastAsia="Times New Roman" w:hAnsi="Times New Roman" w:cs="Times New Roman"/>
          <w:sz w:val="24"/>
          <w:szCs w:val="24"/>
        </w:rPr>
        <w:t>podle kapitoly 2. a 3. tohoto spisového řádu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Pokud byl dokument v digitální podobě úředního charakteru zaslán na adresu elektronické pošty, která nebyla Základní školou a mateřskou školou Křenov, okr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zveřejněna jako elektronická adresa podatelny, předá tento dokument pracovníkovi podatelny, který zabezpečí bezodkladně dodatečné označení a zaevidování dokumentu.</w:t>
      </w:r>
    </w:p>
    <w:p w:rsidR="00DA7BA9" w:rsidRDefault="00A65418">
      <w:pPr>
        <w:numPr>
          <w:ilvl w:val="0"/>
          <w:numId w:val="29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Pracovník podatelny ponechá obálku dokumentu v analogové podobě u dokumentu, pokud</w:t>
      </w:r>
    </w:p>
    <w:p w:rsidR="00DA7BA9" w:rsidRDefault="00A65418">
      <w:pPr>
        <w:numPr>
          <w:ilvl w:val="0"/>
          <w:numId w:val="5"/>
        </w:numPr>
        <w:spacing w:after="0" w:line="240" w:lineRule="auto"/>
        <w:ind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dokument doručován Základní škole a mateřské škole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vlastních rukou,</w:t>
      </w:r>
    </w:p>
    <w:p w:rsidR="00DA7BA9" w:rsidRDefault="00A65418">
      <w:pPr>
        <w:numPr>
          <w:ilvl w:val="0"/>
          <w:numId w:val="5"/>
        </w:numPr>
        <w:spacing w:after="0" w:line="240" w:lineRule="auto"/>
        <w:ind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to nezbytné pro určení, kdy byl dokument podán k poštovní přepravě nebo kd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byl Základní škole a mateřské škole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doručen jiným způsobem,</w:t>
      </w:r>
    </w:p>
    <w:p w:rsidR="00DA7BA9" w:rsidRDefault="00A65418">
      <w:pPr>
        <w:numPr>
          <w:ilvl w:val="0"/>
          <w:numId w:val="5"/>
        </w:numPr>
        <w:spacing w:after="0" w:line="240" w:lineRule="auto"/>
        <w:ind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údaje na ní uvedené jsou rozhodné pro stanovení adresy odesílatele, </w:t>
      </w:r>
    </w:p>
    <w:p w:rsidR="00DA7BA9" w:rsidRDefault="00A65418">
      <w:pPr>
        <w:numPr>
          <w:ilvl w:val="0"/>
          <w:numId w:val="5"/>
        </w:numPr>
        <w:spacing w:after="120" w:line="240" w:lineRule="auto"/>
        <w:ind w:left="1435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opatřena otiskem podacího razítka, popřípadě technologickým prostředkem obdobného určení jako podací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razítko, nebo jiným jednoznačným identifikátorem Základní školy a mateřské školy Křenov, okres Svitavy</w:t>
      </w:r>
    </w:p>
    <w:p w:rsidR="00DA7BA9" w:rsidRDefault="00A65418">
      <w:pPr>
        <w:numPr>
          <w:ilvl w:val="0"/>
          <w:numId w:val="29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Doručenou datovou zprávu obsahující digitální dokument závažného významu převede pracovník podatelny v plném rozsahu včetně příloh pomocí autorizované k</w:t>
      </w:r>
      <w:r>
        <w:rPr>
          <w:rFonts w:ascii="Times New Roman" w:eastAsia="Times New Roman" w:hAnsi="Times New Roman" w:cs="Times New Roman"/>
          <w:sz w:val="24"/>
          <w:szCs w:val="24"/>
        </w:rPr>
        <w:t>onverze do dokumentu v analogové podobě. Před převedením dokumentu v digitální podobě na dokument v analogové podobě ověří pracovník podatelny platnost uznávaného elektronického podpisu, uznávané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elektronické pečeti nebo kvalifikovaného elektronického časo</w:t>
      </w:r>
      <w:r>
        <w:rPr>
          <w:rFonts w:ascii="Times New Roman" w:eastAsia="Times New Roman" w:hAnsi="Times New Roman" w:cs="Times New Roman"/>
          <w:sz w:val="24"/>
          <w:szCs w:val="24"/>
        </w:rPr>
        <w:t>vého razítka, je-li jimi dokument v digitální podobě opatřen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platnost kvalifikovaných certifikátů, na kterých jsou založeny. </w:t>
      </w:r>
    </w:p>
    <w:p w:rsidR="00DA7BA9" w:rsidRDefault="00A65418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Pokud nemá dokument obsažený v datové zprávě závažný význam nebo převod dokumentu pomocí autorizované konverze není možný, přev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ede pracovník podatelny tento dokument v plném rozsahu včetně všech příloh do dokumentu v analogové podobě způsobem převedení dle § 69a archivního zákona. </w:t>
      </w:r>
    </w:p>
    <w:p w:rsidR="00DA7BA9" w:rsidRDefault="00A65418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Původní doručený dokument v digitální podobě může být po převedení autorizovanou konverzí nebo po př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evodu podle §69a zničen bez skartačního řízení. </w:t>
      </w:r>
    </w:p>
    <w:p w:rsidR="00DA7BA9" w:rsidRDefault="00A65418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 dokumentu vzniklému převedením se připojí ověřovací doložka, a to u autorizované konverze dokumentů doložka ze systému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CzechPOINT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u převodu podle archivního zákona doložka podle přílohy č 5. </w:t>
      </w:r>
    </w:p>
    <w:p w:rsidR="00DA7BA9" w:rsidRDefault="00A65418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Analogový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okument vzniklý převedením doručeného dokumentu v digitální podobě opatří pracovník podatelny otiskem podacího razítka. </w:t>
      </w:r>
    </w:p>
    <w:p w:rsidR="00DA7BA9" w:rsidRDefault="00A65418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je možné z přijaté datové zprávy zjistit elektronickou adresu odesílatele, potvrdí pracovník podatelny odesílateli její doručení.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Součástí zprávy potvrzující doručení je: </w:t>
      </w:r>
    </w:p>
    <w:p w:rsidR="00DA7BA9" w:rsidRDefault="00A65418">
      <w:pPr>
        <w:numPr>
          <w:ilvl w:val="1"/>
          <w:numId w:val="40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datum a čas doručení datové zprávy s uvedením hodiny a minuty, popřípadě sekundy,</w:t>
      </w:r>
    </w:p>
    <w:p w:rsidR="00DA7BA9" w:rsidRDefault="00A65418">
      <w:pPr>
        <w:numPr>
          <w:ilvl w:val="1"/>
          <w:numId w:val="40"/>
        </w:numPr>
        <w:spacing w:after="12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 průvodní části datové zprávy (průvodní text mailu bez příloh).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7BA9" w:rsidRDefault="00A65418">
      <w:pPr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případě datových zpráv doručených prostřednictvím informačního systému datových schránek (dále jen „ISDS“) zašle zprávu potvrzující doručení ISDS automaticky.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A7BA9" w:rsidRDefault="00A65418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Označování dokumentů</w:t>
      </w:r>
    </w:p>
    <w:p w:rsidR="00DA7BA9" w:rsidRDefault="00A65418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Doručené dokumenty a dokumenty vzniklé z činnosti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vyjma dokumentů, které nepodléhají evidenci (prospekty, reklamní letáky, pozvánky a tiskoviny nesouvisející přímo s činností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>), a dokumenty v digitá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lní podobě, které byly převedeny z digitální do analogové podoby, jsou evidovány v evidenčních pomůckách a označovány jednoznačnými identifikátory. </w:t>
      </w:r>
    </w:p>
    <w:p w:rsidR="00DA7BA9" w:rsidRDefault="00A65418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 dokumentů evidovaných v podacím deníku plní funkci jednoznačného identifikátoru číslo jednací. 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slo jednací se skládá ze zkratky Základní škola a mateřská škola Křenov, okres Svitavy, pořadového čísla dokumentu v </w:t>
      </w:r>
      <w:r>
        <w:rPr>
          <w:rFonts w:ascii="Times New Roman" w:eastAsia="Times New Roman" w:hAnsi="Times New Roman" w:cs="Times New Roman"/>
          <w:sz w:val="24"/>
          <w:szCs w:val="24"/>
        </w:rPr>
        <w:t>základní evidenční pomůcce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kalendářního roku, ve kterém byl dokument zaevidován.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ZŠMŠK 1/2024</w:t>
      </w:r>
    </w:p>
    <w:p w:rsidR="00DA7BA9" w:rsidRDefault="00A65418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Číslo jednací musí být neoddělitelně spojen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s dokumentem, který označuje.</w:t>
      </w:r>
    </w:p>
    <w:p w:rsidR="00DA7BA9" w:rsidRDefault="00A6541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dokumentů evidovaných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operačních programů, plní funkci jednoznačného identifikátoru evidenční číslo 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evidence. Jeho podoba je odlišná od jednoznačných identifikátorů, které jsou používány pro označován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dokumentů v ostatních evidencích dokumentů </w:t>
      </w:r>
      <w:r>
        <w:rPr>
          <w:rFonts w:ascii="Times New Roman" w:eastAsia="Times New Roman" w:hAnsi="Times New Roman" w:cs="Times New Roman"/>
          <w:sz w:val="24"/>
          <w:szCs w:val="24"/>
        </w:rPr>
        <w:t>Základní škola a mateřská škola Křenov, okres Svitavy.</w:t>
      </w:r>
    </w:p>
    <w:p w:rsidR="00DA7BA9" w:rsidRDefault="00A654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Následující typy dokumentů jsou evidovány v evidencích v listinné podobě:</w:t>
      </w:r>
    </w:p>
    <w:p w:rsidR="00DA7BA9" w:rsidRDefault="00A6541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účetní agenda v programu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BA9" w:rsidRDefault="00A6541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mzdová agenda v programu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Vema</w:t>
      </w:r>
      <w:proofErr w:type="spellEnd"/>
    </w:p>
    <w:p w:rsidR="00DA7BA9" w:rsidRDefault="00A6541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stravovací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agenda 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Ware</w:t>
      </w:r>
      <w:proofErr w:type="spellEnd"/>
    </w:p>
    <w:p w:rsidR="00DA7BA9" w:rsidRDefault="00A65418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matrika MŠ v systému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Edookit</w:t>
      </w:r>
      <w:proofErr w:type="spellEnd"/>
    </w:p>
    <w:p w:rsidR="00DA7BA9" w:rsidRDefault="00A65418">
      <w:pPr>
        <w:numPr>
          <w:ilvl w:val="0"/>
          <w:numId w:val="39"/>
        </w:numPr>
        <w:spacing w:after="24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Označování dokumentů se provádí současně </w:t>
      </w:r>
      <w:r>
        <w:rPr>
          <w:rFonts w:ascii="Times New Roman" w:eastAsia="Times New Roman" w:hAnsi="Times New Roman" w:cs="Times New Roman"/>
          <w:sz w:val="24"/>
          <w:szCs w:val="24"/>
        </w:rPr>
        <w:t>s evidencí dokumentů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7BA9" w:rsidRDefault="00A6541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Evidence dokumentů</w:t>
      </w:r>
    </w:p>
    <w:p w:rsidR="00DA7BA9" w:rsidRDefault="00A65418">
      <w:pPr>
        <w:numPr>
          <w:ilvl w:val="0"/>
          <w:numId w:val="4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Dokumenty úřední povahy doručené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škole a mateřské škole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nebo jejím zaměstnancům a dokumenty vzniklé z činnosti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>, vyjma dokumentů, pro něž je vedena samostatná evidence, nebo dokumentů, které evidenci nepodléhají (prospekty, reklamní letáky, pozvánky a tiskov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iny nesouvisející přímo s činností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jsou evidovány v podacím deníku, který je základní evidenční pomůckou pro vedení spisové služby v listinné podobě. </w:t>
      </w:r>
    </w:p>
    <w:p w:rsidR="00DA7BA9" w:rsidRDefault="00A65418">
      <w:pPr>
        <w:numPr>
          <w:ilvl w:val="0"/>
          <w:numId w:val="4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Podací deník je kniha vytvořená ze svázaných a oč</w:t>
      </w:r>
      <w:r>
        <w:rPr>
          <w:rFonts w:ascii="Times New Roman" w:eastAsia="Times New Roman" w:hAnsi="Times New Roman" w:cs="Times New Roman"/>
          <w:sz w:val="24"/>
          <w:szCs w:val="24"/>
        </w:rPr>
        <w:t>íslovaných listů tiskopisů, označená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názvem Základní škola a mateřské škola Křenov, okres Svitavy, pro niž je vedena, časovým obdobím, v němž je užívána, a počtem všech listů. Evidenční pomůcka je zabezpečena proti odcizení, ztrátě, pozměňování, neoprávněn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ému nebo nahodilému přístupu, zničení nebo neoprávněnému zpracování údajů, jakož i proti jinému zneužití.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podacího deníku se zapisují dokumenty v numericko-chronologickém pořadí.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Pracovník podatelny provádí zápisy v podacím deníku srozumitelně, přehledn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ě, čitelně a způsobem zaručujícím jejich trvanlivost; chybný zápis pracovník podatelny škrtne způsobem zaručujícím čitelnost zápisu i po provedení škrtu. V případě potřeby pracovník podatelny doplní chybný zápis správným zápisem. U provedené opravy pracovn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ík podatelny uvede datum opravy, své jméno a vlastnoruční podpis.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Pokud 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při zapisování do evidence dokumentů používají zkratky, v podacím deníku se uvede jejich seznam s vysvětlivkami.)</w:t>
      </w:r>
    </w:p>
    <w:p w:rsidR="00DA7BA9" w:rsidRDefault="00A65418">
      <w:pPr>
        <w:numPr>
          <w:ilvl w:val="0"/>
          <w:numId w:val="4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Pracovník podatelny vede o dokumentu v podacím deníku tyto údaje</w:t>
      </w:r>
    </w:p>
    <w:p w:rsidR="00DA7BA9" w:rsidRDefault="00A65418">
      <w:pPr>
        <w:numPr>
          <w:ilvl w:val="0"/>
          <w:numId w:val="2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ořadové číslo dokumentu, pod nímž je evidován (dále jen "pořadové číslo"),</w:t>
      </w:r>
    </w:p>
    <w:p w:rsidR="00DA7BA9" w:rsidRDefault="00A65418">
      <w:pPr>
        <w:numPr>
          <w:ilvl w:val="0"/>
          <w:numId w:val="2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datum doručení dokumentu Základní škole a mateřské škole Křenov, okres Svitavy, a stanoví-li tak jiný právní předpis, rovněž čas jeho doručení nebo datum vytvoření dokumentu Základn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školou a mateřskou školou Křenov, okres Svitavy; datem vytvoření dokumentu se rozumí datum jeho zaevidování v evidenci dokumentů,</w:t>
      </w:r>
    </w:p>
    <w:p w:rsidR="00DA7BA9" w:rsidRDefault="00A65418">
      <w:pPr>
        <w:numPr>
          <w:ilvl w:val="0"/>
          <w:numId w:val="2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údaje o odesílateli; jde-li o dokument vytvořený Základní školou a mateřskou školou Křenov, okres Svitavy, uvede se slovo "V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lastní",</w:t>
      </w:r>
    </w:p>
    <w:p w:rsidR="00DA7BA9" w:rsidRDefault="00A65418">
      <w:pPr>
        <w:numPr>
          <w:ilvl w:val="0"/>
          <w:numId w:val="2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identifikace dokumentu z evidence dokumentů odesílatele, je-li jí dokument označen,</w:t>
      </w:r>
    </w:p>
    <w:p w:rsidR="00DA7BA9" w:rsidRDefault="00A65418">
      <w:pPr>
        <w:numPr>
          <w:ilvl w:val="0"/>
          <w:numId w:val="2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počet listů dokumentu v analogové podobě, počet listů nebo počet svazků jeho příloh v listinné podobě; u příloh v nelistinné podobě, s výjimkou příloh v digitální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podobě, jejich počet a druh; u dokumentu v digitální podobě počet příloh,</w:t>
      </w:r>
    </w:p>
    <w:p w:rsidR="00DA7BA9" w:rsidRDefault="00A65418">
      <w:pPr>
        <w:numPr>
          <w:ilvl w:val="0"/>
          <w:numId w:val="2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stručný obsah dokumentu (předmět, věc),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A7BA9" w:rsidRDefault="00A65418">
      <w:pPr>
        <w:numPr>
          <w:ilvl w:val="0"/>
          <w:numId w:val="2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 a příjmení fyzické osoby, které byl dokument přidělen k vyřízení;</w:t>
      </w:r>
    </w:p>
    <w:p w:rsidR="00DA7BA9" w:rsidRDefault="00A65418">
      <w:pPr>
        <w:numPr>
          <w:ilvl w:val="0"/>
          <w:numId w:val="2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způsob vyřízení, údaje o adresátovi, datum odeslání, počet listů doku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mentu v analogové podobě, počet listů nebo počet svazků jeho příloh v listinné podobě; u příloh v nelistinné podobě s výjimkou příloh v digitální podobě jejich počet a druh; u dokumentu v digitální podobě počet příloh,</w:t>
      </w:r>
    </w:p>
    <w:p w:rsidR="00DA7BA9" w:rsidRDefault="00A65418">
      <w:pPr>
        <w:numPr>
          <w:ilvl w:val="0"/>
          <w:numId w:val="2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spisový znak a skartační znak a lhůta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které vyplývají z přiděleného skartačního znaku, skartační lhůty, popřípadě z roku zařazení dokumentu do skartačního řízení</w:t>
      </w:r>
    </w:p>
    <w:p w:rsidR="00DA7BA9" w:rsidRDefault="00DA7BA9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BA9" w:rsidRDefault="00A65418">
      <w:pPr>
        <w:numPr>
          <w:ilvl w:val="0"/>
          <w:numId w:val="4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Číselná řada v podacím deníku začíná vždy 1. ledna nového kalendářního roku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číslem 1. Je složena z celých kladných čísel nepřetrž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itě po sobě jdoucích </w:t>
      </w:r>
      <w:r>
        <w:rPr>
          <w:rFonts w:ascii="Times New Roman" w:eastAsia="Times New Roman" w:hAnsi="Times New Roman" w:cs="Times New Roman"/>
          <w:sz w:val="24"/>
          <w:szCs w:val="24"/>
        </w:rPr>
        <w:t>a končí 31. 12. Po posledním zápisu pracovník podatelny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zbývající řádky na straně proškrtne a zapíše datum provedení posledního zápisu a poslední použité pořadové číslo ve tvaru "Ukončeno dne ..... pořadovým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číslem .....". K tomuto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namu doplní své jméno a příjmení a vlastnoruční podpis.  </w:t>
      </w:r>
    </w:p>
    <w:p w:rsidR="00DA7BA9" w:rsidRDefault="00A65418">
      <w:pPr>
        <w:numPr>
          <w:ilvl w:val="0"/>
          <w:numId w:val="4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je dokument zaevidován v jedné evidenci dokumentů a poté evidenčně převeden do jiné evidence dokumentů, evidenční záznam se ukončí poznámkou o přeevidování dokumentu včetně uvedení nového evid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enčního čísla dokumentu.</w:t>
      </w:r>
    </w:p>
    <w:p w:rsidR="00DA7BA9" w:rsidRDefault="00A65418">
      <w:pPr>
        <w:numPr>
          <w:ilvl w:val="0"/>
          <w:numId w:val="4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Dojde-li ke ztrátě, poškození nebo zničení dokumentu v analogové podobě poznamená příslušný zaměstnanec 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 skutečnost do příslušné evidence dokumentů včetně čísla jednacího dokumentu nebo evidenčního čísla dokumentu ze samostatné evidence dokumentů, kterým byla ztráta, poškození nebo zničení řešena.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BA9" w:rsidRDefault="00DA7BA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BA9" w:rsidRDefault="00A6541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Tvorba spisu</w:t>
      </w:r>
    </w:p>
    <w:p w:rsidR="00DA7BA9" w:rsidRDefault="00A65418">
      <w:pPr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Veškeré dokumenty, které se týkají projednávání téže věci, se fyzicky spojují a tvoří spis, který je zpravidla označen spisovou značkou např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</w:p>
    <w:p w:rsidR="00DA7BA9" w:rsidRDefault="00A65418">
      <w:pPr>
        <w:spacing w:before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Jestliže bude k jedné věci doručen nebo vytvořen větší počet dokumentů, vytvoří se spis pomocí sběrného archu, kte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rý má náležitosti záznamu v evidenční pomůcce.  Do evidenční pomůcky je zaevidován pouze iniciační dokument jako první dokument v pořadí a současně je zapsán jako první dokument do sběrného archu. Následující dokumenty jsou evidovány jen ve sběrném archu,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který je součástí spisu a mají číslo jednací nebo evidenční totožné, pro odlišení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doplněné pořadovým číslem dokumentu ze sběrného archu. Sběrný arch se stává součástí spisu, jehož dokumenty jsou v něm evidovány.</w:t>
      </w:r>
    </w:p>
    <w:p w:rsidR="00DA7BA9" w:rsidRDefault="00A65418">
      <w:pPr>
        <w:numPr>
          <w:ilvl w:val="0"/>
          <w:numId w:val="4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obálce spisu se uvedou tyto údaje: stručn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 obsah spisu, spisová značka spisu, datum založení spisu, datum uzavření spisu, spisový znak, skartační znak a lhůta, počet uložených listů dokumentů tvořících spis. Součástí vyřízeného spisu je i dokument, kterým byl spis vyřízen, nebo záznam o jeho vyří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zení.</w:t>
      </w:r>
    </w:p>
    <w:p w:rsidR="00DA7BA9" w:rsidRDefault="00A65418">
      <w:pPr>
        <w:numPr>
          <w:ilvl w:val="0"/>
          <w:numId w:val="4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Dokumenty v analogové podobě jsou ve spisu uspořádány chronologicky, </w:t>
      </w:r>
      <w:r>
        <w:rPr>
          <w:rFonts w:ascii="Times New Roman" w:eastAsia="Times New Roman" w:hAnsi="Times New Roman" w:cs="Times New Roman"/>
          <w:sz w:val="24"/>
          <w:szCs w:val="24"/>
        </w:rPr>
        <w:t>a to vzestupně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A7BA9" w:rsidRDefault="00A65418">
      <w:pPr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Pokud se v dané záležitosti k jednomu doručenému dokumentu vyhotovuje </w:t>
      </w:r>
      <w:r>
        <w:rPr>
          <w:rFonts w:ascii="Times New Roman" w:eastAsia="Times New Roman" w:hAnsi="Times New Roman" w:cs="Times New Roman"/>
          <w:sz w:val="24"/>
          <w:szCs w:val="24"/>
        </w:rPr>
        <w:t>pouze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jeden vyřizující dokument,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vyřizujícím zaměstnancem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vyvořen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spis pomocí sběrného 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číslem jednacím nebo stejným evidenčním číslem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evidence v operačním programu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dokumentů jakým je označen doručený dokument.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A7BA9" w:rsidRDefault="00A6541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Rozdělování a oběh dokumentů</w:t>
      </w:r>
    </w:p>
    <w:p w:rsidR="00DA7BA9" w:rsidRDefault="00A65418">
      <w:pPr>
        <w:numPr>
          <w:ilvl w:val="0"/>
          <w:numId w:val="4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Pracovník podatelny bezodkladně rozdělí dokumenty po jejich zaevidování zaměstnancům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určeným </w:t>
      </w:r>
      <w:r>
        <w:rPr>
          <w:rFonts w:ascii="Times New Roman" w:eastAsia="Times New Roman" w:hAnsi="Times New Roman" w:cs="Times New Roman"/>
          <w:sz w:val="24"/>
          <w:szCs w:val="24"/>
        </w:rPr>
        <w:t>k vyřízení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Tento údaj bude zaznamenán v základní evidenční pomůcce v kolonce „vyřizuje“.</w:t>
      </w:r>
    </w:p>
    <w:p w:rsidR="00DA7BA9" w:rsidRDefault="00A65418">
      <w:pPr>
        <w:numPr>
          <w:ilvl w:val="0"/>
          <w:numId w:val="4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Musí být zabezpečeno průběžné sledování oběhu dokumentů.</w:t>
      </w:r>
    </w:p>
    <w:p w:rsidR="00DA7BA9" w:rsidRDefault="00A6541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Vyřizování dokumentů</w:t>
      </w:r>
    </w:p>
    <w:p w:rsidR="00DA7BA9" w:rsidRDefault="00A654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Vyřizující zaměstnanci převezmou jim přidělené dokumenty, zkontrolují jejich úplnost a počet příloh. U dokumentů, u kterých zjistí nesrovnalosti, zjištěný rozpor neprodleně nahlásí pracovníkovi podatelny.</w:t>
      </w:r>
    </w:p>
    <w:p w:rsidR="00DA7BA9" w:rsidRDefault="00A65418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Zjistí-li vyřizující zaměstnanec, že mu byl přidělen omylem dokument, jehož vyřízení je v kompetenci jiného útvaru, neprodleně zabezpečí jeho předání pracovníkovi podatelny s informací, komu má být dokument přidělen. </w:t>
      </w:r>
    </w:p>
    <w:p w:rsidR="00DA7BA9" w:rsidRDefault="00A65418">
      <w:pPr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Příslušný zaměstnanec vyřídí dokument,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popřípadě spis</w:t>
      </w:r>
    </w:p>
    <w:p w:rsidR="00DA7BA9" w:rsidRDefault="00A65418">
      <w:pPr>
        <w:numPr>
          <w:ilvl w:val="0"/>
          <w:numId w:val="27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dokumentem,</w:t>
      </w:r>
    </w:p>
    <w:p w:rsidR="00DA7BA9" w:rsidRDefault="00A65418">
      <w:pPr>
        <w:numPr>
          <w:ilvl w:val="0"/>
          <w:numId w:val="27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postoupením,</w:t>
      </w:r>
    </w:p>
    <w:p w:rsidR="00DA7BA9" w:rsidRDefault="00A65418">
      <w:pPr>
        <w:numPr>
          <w:ilvl w:val="0"/>
          <w:numId w:val="27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záznamem na dokumentu,</w:t>
      </w:r>
    </w:p>
    <w:p w:rsidR="00DA7BA9" w:rsidRDefault="00A65418">
      <w:pPr>
        <w:numPr>
          <w:ilvl w:val="0"/>
          <w:numId w:val="27"/>
        </w:numPr>
        <w:shd w:val="clear" w:color="auto" w:fill="FFFFFF"/>
        <w:spacing w:after="12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vzetím věci na vědomí.</w:t>
      </w:r>
    </w:p>
    <w:p w:rsidR="00DA7BA9" w:rsidRDefault="00A65418">
      <w:pPr>
        <w:numPr>
          <w:ilvl w:val="0"/>
          <w:numId w:val="7"/>
        </w:num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Pokud je dokument vyřízen jiným způsobem než odesláním odpovědi v listinné podobě (např. ústně – telefonicky nebo osobně, vzetím na vědomí), učiní o tom zaměstnanec, kte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rý ho vyřizuje, na dokumentu záznam, případně k dokumentu takový záznam připojí. </w:t>
      </w:r>
    </w:p>
    <w:p w:rsidR="00DA7BA9" w:rsidRDefault="00A65418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Pracovník podatelny zaznamená v základní evidenční pomůcce způsob vyřízení dokumentu nebo spisu a údaje identifikující adresáta, pokud byl dokument vyřízen odeslání odpovědi. Byl-li dokument vyřízen spolu s jiným dokumentem, pracovník podatelny uvede tuto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skutečnost v podacím deníku. </w:t>
      </w:r>
      <w:r>
        <w:rPr>
          <w:rFonts w:ascii="Times New Roman" w:eastAsia="Times New Roman" w:hAnsi="Times New Roman" w:cs="Times New Roman"/>
          <w:sz w:val="24"/>
          <w:szCs w:val="24"/>
        </w:rPr>
        <w:t>Je povinností každého zaměstnance, který dokument vyřizuje, tyto údaje pracovníkovi podatelny sdělit.</w:t>
      </w:r>
    </w:p>
    <w:p w:rsidR="00DA7BA9" w:rsidRDefault="00A65418">
      <w:pPr>
        <w:numPr>
          <w:ilvl w:val="0"/>
          <w:numId w:val="7"/>
        </w:numPr>
        <w:tabs>
          <w:tab w:val="left" w:pos="720"/>
        </w:tabs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 zaevidování dokumentu označí příslušný zaměstnanec dokument, popřípadě spis, spisovým znakem, skartačním znakem a skartač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lhůtou. </w:t>
      </w:r>
    </w:p>
    <w:p w:rsidR="00DA7BA9" w:rsidRDefault="00A6541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Vyhotovování dokumentů</w:t>
      </w:r>
    </w:p>
    <w:p w:rsidR="00DA7BA9" w:rsidRDefault="00A65418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Dokumenty vzniklé z úřední činnosti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musí obsahovat následující náležitosti:</w:t>
      </w:r>
    </w:p>
    <w:p w:rsidR="00DA7BA9" w:rsidRDefault="00A65418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označení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Základní škola a mateřské škola Křenov, okres Svitavy, Křenov 141,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Křenov  569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A7BA9" w:rsidRDefault="00A65418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jednací, v odpovědích na doručené dokumenty se uvádí i číslo jednací odesílatele dokumentu, pokud jej obsahuje,</w:t>
      </w:r>
    </w:p>
    <w:p w:rsidR="00DA7BA9" w:rsidRDefault="00A65418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podpisu dokumentu,</w:t>
      </w:r>
    </w:p>
    <w:p w:rsidR="00DA7BA9" w:rsidRDefault="00A65418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listů, jde-li o dokument v listinné podobě,</w:t>
      </w:r>
    </w:p>
    <w:p w:rsidR="00DA7BA9" w:rsidRDefault="00A65418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počet příloh nebo počet svazků příloh v listinné podobě 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očet a druh příloh v digitální nebo jiné nelistinné podobě, </w:t>
      </w:r>
    </w:p>
    <w:p w:rsidR="00DA7BA9" w:rsidRDefault="00A65418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 a příjmení a funkce zaměstnance pověřeného podpisem dokumentu.</w:t>
      </w:r>
    </w:p>
    <w:p w:rsidR="00DA7BA9" w:rsidRDefault="00A65418">
      <w:pPr>
        <w:numPr>
          <w:ilvl w:val="0"/>
          <w:numId w:val="1"/>
        </w:numPr>
        <w:tabs>
          <w:tab w:val="left" w:pos="720"/>
        </w:tabs>
        <w:spacing w:before="20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výkon spisové služby je ponechán ve škole prvopis odeslaného dokumentu.</w:t>
      </w:r>
    </w:p>
    <w:p w:rsidR="00DA7BA9" w:rsidRDefault="00A6541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Podepisování dokumentů a užívání razítek </w:t>
      </w:r>
    </w:p>
    <w:p w:rsidR="00DA7BA9" w:rsidRDefault="00A65418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Podpisové právo pro dokumenty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analogové podobě má ředitel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>, při jeho nepřítomnosti pověřený zástupce ředitelem školy.</w:t>
      </w:r>
    </w:p>
    <w:p w:rsidR="00DA7BA9" w:rsidRDefault="00A65418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Podpisové právo pro dokumenty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digitální podobě a právo opatřovat dokumenty uznávaným elektronickým podpisem má </w:t>
      </w:r>
    </w:p>
    <w:p w:rsidR="00DA7BA9" w:rsidRDefault="00A654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ředitel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</w:p>
    <w:p w:rsidR="00DA7BA9" w:rsidRDefault="00A65418">
      <w:pPr>
        <w:numPr>
          <w:ilvl w:val="0"/>
          <w:numId w:val="12"/>
        </w:numPr>
        <w:tabs>
          <w:tab w:val="left" w:pos="720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Zaměstnanec může být pověř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ředitelem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 podepsání určitého dokumentu. </w:t>
      </w:r>
    </w:p>
    <w:p w:rsidR="00DA7BA9" w:rsidRDefault="00A65418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vede evidenci úředních razítek obsahující otisk razítka s uvedením jména, příjmení a funkce fyzické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oby, která úřední razítko převzala a užívá, datum převzetí, podpis přebírající fyzické osoby, datum vrácení úředního razítka, datum vyřazení úředního razítka z evidence; v případě ztráty úředního razítka se vede v evidenci rovněž záznam o ztrátě obsahující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datum ztráty, popřípadě předpokládané datum ztráty úředního razítka.</w:t>
      </w:r>
    </w:p>
    <w:p w:rsidR="00DA7BA9" w:rsidRDefault="00A65418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bezodkladně oznámí ztrátu úředního razítka Ministerstvu vnitra. V oznámení uvede datum, od kdy je razítko postrádáno, rozměr a popis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razítka. Ministerstvo vnitra vede a na svých internetových stránkách zveřejňuje seznam ztracených razítek, který obsahuje údaje o ztracených úředních razítkách uvedených v oznámení.</w:t>
      </w:r>
    </w:p>
    <w:p w:rsidR="00DA7BA9" w:rsidRDefault="00A65418">
      <w:pPr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vede </w:t>
      </w:r>
      <w:r>
        <w:rPr>
          <w:rFonts w:ascii="Times New Roman" w:eastAsia="Times New Roman" w:hAnsi="Times New Roman" w:cs="Times New Roman"/>
          <w:sz w:val="24"/>
          <w:szCs w:val="24"/>
        </w:rPr>
        <w:t>evidenci certi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fikátů vydaných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kvalifikovanými  poskytovateli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služeb vytvářejících důvěru nebo akreditovanými poskytovateli certifikačních služeb, na nichž jsou založeny jí/jím užívané uznávané elektronické podpisy a uznávané elektronické pečetě, do které zaznamená alesp</w:t>
      </w:r>
      <w:r>
        <w:rPr>
          <w:rFonts w:ascii="Times New Roman" w:eastAsia="Times New Roman" w:hAnsi="Times New Roman" w:cs="Times New Roman"/>
          <w:sz w:val="24"/>
          <w:szCs w:val="24"/>
        </w:rPr>
        <w:t>oň:</w:t>
      </w:r>
    </w:p>
    <w:p w:rsidR="00DA7BA9" w:rsidRDefault="00A65418">
      <w:pPr>
        <w:numPr>
          <w:ilvl w:val="0"/>
          <w:numId w:val="22"/>
        </w:numPr>
        <w:shd w:val="clear" w:color="auto" w:fill="FFFFFF"/>
        <w:spacing w:before="120" w:after="0" w:line="240" w:lineRule="auto"/>
        <w:ind w:left="1435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identifikační číslo certifikátu,</w:t>
      </w:r>
    </w:p>
    <w:p w:rsidR="00DA7BA9" w:rsidRDefault="00A65418">
      <w:pPr>
        <w:numPr>
          <w:ilvl w:val="0"/>
          <w:numId w:val="22"/>
        </w:numPr>
        <w:shd w:val="clear" w:color="auto" w:fill="FFFFFF"/>
        <w:spacing w:after="0" w:line="240" w:lineRule="auto"/>
        <w:ind w:left="1435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počátek a konec platnosti certifikátu,</w:t>
      </w:r>
    </w:p>
    <w:p w:rsidR="00DA7BA9" w:rsidRDefault="00A65418">
      <w:pPr>
        <w:numPr>
          <w:ilvl w:val="0"/>
          <w:numId w:val="22"/>
        </w:numPr>
        <w:shd w:val="clear" w:color="auto" w:fill="FFFFFF"/>
        <w:spacing w:after="0" w:line="240" w:lineRule="auto"/>
        <w:ind w:left="1435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datum, čas a důvod zneplatnění certifikátu,</w:t>
      </w:r>
    </w:p>
    <w:p w:rsidR="00DA7BA9" w:rsidRDefault="00A65418">
      <w:pPr>
        <w:numPr>
          <w:ilvl w:val="0"/>
          <w:numId w:val="22"/>
        </w:numPr>
        <w:shd w:val="clear" w:color="auto" w:fill="FFFFFF"/>
        <w:spacing w:after="0" w:line="240" w:lineRule="auto"/>
        <w:ind w:left="1435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název nebo obchodní firmu kvalifikovaného poskytovatele služeb vytvářejících důvěru nebo akreditovaného poskytovatele certifikačních služeb a stát, ve kterém jsou usazeni,</w:t>
      </w:r>
    </w:p>
    <w:p w:rsidR="00DA7BA9" w:rsidRDefault="00A65418">
      <w:pPr>
        <w:numPr>
          <w:ilvl w:val="0"/>
          <w:numId w:val="22"/>
        </w:numPr>
        <w:shd w:val="clear" w:color="auto" w:fill="FFFFFF"/>
        <w:spacing w:after="240" w:line="240" w:lineRule="auto"/>
        <w:ind w:left="1435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údaje identifikující podepisující nebo označující anebo pečetící osobu.</w:t>
      </w:r>
    </w:p>
    <w:p w:rsidR="00DA7BA9" w:rsidRDefault="00A6541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Odesílán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í dokumentů</w:t>
      </w:r>
    </w:p>
    <w:p w:rsidR="00DA7BA9" w:rsidRDefault="00A65418">
      <w:pPr>
        <w:numPr>
          <w:ilvl w:val="0"/>
          <w:numId w:val="15"/>
        </w:num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Odesílání dokumentů zajišťuje pracovník podatelny, který opatří odesílaný dokument náležitostmi potřebnými k jeho odeslání.</w:t>
      </w:r>
    </w:p>
    <w:p w:rsidR="00DA7BA9" w:rsidRDefault="00A65418">
      <w:pPr>
        <w:numPr>
          <w:ilvl w:val="0"/>
          <w:numId w:val="15"/>
        </w:num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umožní odesílání datových zpráv prostřednictvím datové schránky.</w:t>
      </w:r>
    </w:p>
    <w:p w:rsidR="00DA7BA9" w:rsidRDefault="00A65418">
      <w:pPr>
        <w:numPr>
          <w:ilvl w:val="0"/>
          <w:numId w:val="1"/>
        </w:numPr>
        <w:tabs>
          <w:tab w:val="left" w:pos="720"/>
        </w:tabs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dresátovi se odesílá stejnopis vyhotoveného dokumentu, který je osvědčen vlastnoručním podpisem nebo kvalifikovaným elektronickým podpisem osoby k tomu oprávněné. Pro výkon spisové služby si škola/školské zařízení ponechává prvopis vyhotoveného dokumentu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analogové podobě.</w:t>
      </w:r>
    </w:p>
    <w:p w:rsidR="00DA7BA9" w:rsidRDefault="00A65418">
      <w:pPr>
        <w:tabs>
          <w:tab w:val="left" w:pos="601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Ukládání dokumentů v příručních registraturách</w:t>
      </w:r>
    </w:p>
    <w:p w:rsidR="00DA7BA9" w:rsidRDefault="00A65418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Prvním ukládacím místem pro vyřízené, ale stále ještě provozně potřebné a platné dokumenty a spisy, jsou příruční registratury jednotlivých pracovníků. Správné uložení, označení a zabezp</w:t>
      </w:r>
      <w:r>
        <w:rPr>
          <w:rFonts w:ascii="Times New Roman" w:eastAsia="Times New Roman" w:hAnsi="Times New Roman" w:cs="Times New Roman"/>
          <w:sz w:val="24"/>
          <w:szCs w:val="24"/>
        </w:rPr>
        <w:t>ečení dokumentů a spisů zajišťuje příslušný zaměstnanec:</w:t>
      </w:r>
      <w:r w:rsidR="00DA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Ředitelka, ekonomka, vedoucí stravování, učitelka pověřená vedením MŠ</w:t>
      </w:r>
    </w:p>
    <w:p w:rsidR="00DA7BA9" w:rsidRDefault="00A65418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Dokumenty a spisy ukládá příslušný zaměstnanec podle věcného obsahu a spisových znaků uvedených ve spisovém a skartačním plánu do </w:t>
      </w:r>
      <w:r>
        <w:rPr>
          <w:rFonts w:ascii="Times New Roman" w:eastAsia="Times New Roman" w:hAnsi="Times New Roman" w:cs="Times New Roman"/>
          <w:sz w:val="24"/>
          <w:szCs w:val="24"/>
        </w:rPr>
        <w:t>šanonů nebo do archivních krabic, které polepí štítky (viz příloha č. 2). Příslušný skartační znak a lhůtu nadepíše do spodní části hřbetního štítku šanonu, do horní části vepíše spisový znak, obsah a spouštěcí událost dokumentů, případně spisů.</w:t>
      </w:r>
    </w:p>
    <w:p w:rsidR="00DA7BA9" w:rsidRDefault="00A65418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Pověřený zaměstnanec spisovny ZŠ - ředitelka, ekonomka</w:t>
      </w:r>
    </w:p>
    <w:p w:rsidR="00DA7BA9" w:rsidRDefault="00A65418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Pověřený zaměstnanec spisovny MŠ - učitelka pověřená vedením MŠ</w:t>
      </w:r>
    </w:p>
    <w:p w:rsidR="00DA7BA9" w:rsidRDefault="00A65418">
      <w:pPr>
        <w:numPr>
          <w:ilvl w:val="0"/>
          <w:numId w:val="13"/>
        </w:numPr>
        <w:tabs>
          <w:tab w:val="left" w:pos="720"/>
        </w:tabs>
        <w:spacing w:before="12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příručních registraturách jsou dokumenty a spisy uloženy do ztráty potřeb a poté se připraví k předání do spisovny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eřská školy Křenov, okres Svitavy</w:t>
      </w:r>
    </w:p>
    <w:p w:rsidR="00DA7BA9" w:rsidRDefault="00A65418">
      <w:pPr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Ukládání dokumentů ve spisovně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7BA9" w:rsidRDefault="00A65418">
      <w:pPr>
        <w:tabs>
          <w:tab w:val="left" w:pos="720"/>
        </w:tabs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Všechny vyřízené dokumenty a uzavřené spisy 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jsou po dobu trvání skartační lhůty uloženy ve spisovně Z</w:t>
      </w:r>
      <w:r w:rsidR="00DA0B07">
        <w:rPr>
          <w:rFonts w:ascii="Times New Roman" w:eastAsia="Times New Roman" w:hAnsi="Times New Roman" w:cs="Times New Roman"/>
          <w:sz w:val="24"/>
          <w:szCs w:val="24"/>
        </w:rPr>
        <w:t>ákladní školy a mateřské školy K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řenov, Okres Svitavy jako místě vyhrazeném k ukládání dokumentů a k provádění skartačního řízení.</w:t>
      </w:r>
    </w:p>
    <w:p w:rsidR="00DA7BA9" w:rsidRDefault="00A65418">
      <w:pPr>
        <w:tabs>
          <w:tab w:val="left" w:pos="720"/>
        </w:tabs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Dokumenty se do spisovny ukládají zpravidla ihned po uzavření,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kud obsah dokumentů nevyžaduje jejich uložení v příručních registraturách zaměstnanců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BA9" w:rsidRDefault="00A6541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Pověřený zaměstnanec překontroluje před uložením do spisovny úplnost vyřízeného dokumentu nebo spisu a správnost 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racování a uzavření dokumentu nebo spisu v evidenční pomůcce.</w:t>
      </w:r>
    </w:p>
    <w:p w:rsidR="00DA7BA9" w:rsidRDefault="00A65418">
      <w:pPr>
        <w:numPr>
          <w:ilvl w:val="0"/>
          <w:numId w:val="15"/>
        </w:num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vede základní evidenci dokumentů a spisů uložených ve spisovně, která obsahuje označení uložených dokumentů, spisové znaky a skartační znaky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lhůty a je zde možné poznamenat datum zničení dokumentu nebo jeho předání do archivu. </w:t>
      </w:r>
    </w:p>
    <w:p w:rsidR="00DA7BA9" w:rsidRDefault="00A65418">
      <w:pPr>
        <w:numPr>
          <w:ilvl w:val="0"/>
          <w:numId w:val="15"/>
        </w:numPr>
        <w:tabs>
          <w:tab w:val="left" w:pos="720"/>
        </w:tabs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Dokumenty a spisy zůstávají ve spisovně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uloženy po dobu určenou skartační lhůtou. Po uplynutí skartační lhůty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dokumenty vyřazují ve skartačním řízení.</w:t>
      </w:r>
    </w:p>
    <w:p w:rsidR="00DA7BA9" w:rsidRDefault="00A654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Nahlížení a výpůjčky dokumentů ze spisovny</w:t>
      </w:r>
    </w:p>
    <w:p w:rsidR="00DA7BA9" w:rsidRDefault="00A65418">
      <w:pPr>
        <w:numPr>
          <w:ilvl w:val="0"/>
          <w:numId w:val="10"/>
        </w:num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Zaměstnanci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mohou nahlížet do dokumentů a spisů uložených ve spisovně. </w:t>
      </w:r>
    </w:p>
    <w:p w:rsidR="00DA7BA9" w:rsidRDefault="00A65418">
      <w:pPr>
        <w:numPr>
          <w:ilvl w:val="0"/>
          <w:numId w:val="10"/>
        </w:num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Osoby, které nejsou zaměstnanci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mohou nahlížet do dokumentů a spisů ve spisovně na základě povolení ředitele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za přítomnosti pracovníka spisovny.</w:t>
      </w:r>
    </w:p>
    <w:p w:rsidR="00DA7BA9" w:rsidRDefault="00A65418">
      <w:pPr>
        <w:numPr>
          <w:ilvl w:val="0"/>
          <w:numId w:val="10"/>
        </w:num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Nahlížení do dokumentů a spisů s</w:t>
      </w:r>
      <w:r>
        <w:rPr>
          <w:rFonts w:ascii="Times New Roman" w:eastAsia="Times New Roman" w:hAnsi="Times New Roman" w:cs="Times New Roman"/>
          <w:sz w:val="24"/>
          <w:szCs w:val="24"/>
        </w:rPr>
        <w:t>e eviduje v knize návštěv.</w:t>
      </w:r>
    </w:p>
    <w:p w:rsidR="00DA7BA9" w:rsidRDefault="00A65418">
      <w:pPr>
        <w:numPr>
          <w:ilvl w:val="0"/>
          <w:numId w:val="10"/>
        </w:numPr>
        <w:tabs>
          <w:tab w:val="left" w:pos="720"/>
        </w:tabs>
        <w:spacing w:before="12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Výpůjčky se evidují v knize výpůjček. Uskutečňují se na dohodnutou dobu a pouze na pracoviště vypůjčovatele (zaměstnance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který potvrdí příjem podpisem. </w:t>
      </w:r>
    </w:p>
    <w:p w:rsidR="00DA7BA9" w:rsidRDefault="00A654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 Vyřazování dokum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entů</w:t>
      </w:r>
    </w:p>
    <w:p w:rsidR="00DA7BA9" w:rsidRDefault="00A65418">
      <w:pPr>
        <w:numPr>
          <w:ilvl w:val="0"/>
          <w:numId w:val="4"/>
        </w:num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Dokumenty a spisy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vyjma převáděných dokumentů, a úřední razítka vyřazená z evidence nesmí být zničeny bez řádného skartačního řízení. </w:t>
      </w:r>
    </w:p>
    <w:p w:rsidR="00DA7BA9" w:rsidRDefault="00A65418">
      <w:pPr>
        <w:numPr>
          <w:ilvl w:val="0"/>
          <w:numId w:val="4"/>
        </w:numPr>
        <w:tabs>
          <w:tab w:val="left" w:pos="720"/>
        </w:tabs>
        <w:spacing w:before="12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odpovídá za provedení skartačního řízení rovněž u dokumentů a spisů vzniklých z činnosti jejích právních předchůdců. </w:t>
      </w:r>
    </w:p>
    <w:p w:rsidR="00DA7BA9" w:rsidRDefault="00A654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 Předmět skartačního řízení</w:t>
      </w:r>
    </w:p>
    <w:p w:rsidR="00DA7BA9" w:rsidRDefault="00A65418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Dokumenty a spisy jsou ve spisovně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uloženy po dobu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tanovenou skartační lhůtou, uvedenou ve spisovém a skartačním plánu. Skartační lhůta začíná běžet dnem 1. ledna roku následujícího po vyřízení dokumentu nebo uzavření spisu případně po uplynutí jiné spouštěcí události. Skartační lhůty nelze zkracovat. </w:t>
      </w:r>
    </w:p>
    <w:p w:rsidR="00DA7BA9" w:rsidRDefault="00A65418">
      <w:pPr>
        <w:numPr>
          <w:ilvl w:val="0"/>
          <w:numId w:val="6"/>
        </w:numPr>
        <w:tabs>
          <w:tab w:val="left" w:pos="720"/>
        </w:tabs>
        <w:spacing w:before="12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rtační řízení se provádí po uplynutí skartačních lhůt a jeho předmětem jsou všechny dokumenty a spisy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úřední razítka vyřazená z evidence.</w:t>
      </w:r>
    </w:p>
    <w:p w:rsidR="00DA7BA9" w:rsidRDefault="00A654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 Průběh skartačního řízení</w:t>
      </w:r>
    </w:p>
    <w:p w:rsidR="00DA7BA9" w:rsidRDefault="00A65418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Pracovník spisovny vyhotoví seznam dokumentů a spisů skartačního znaku „A“ a seznam dokumentů a spisů skartačního znaku „S“ (u dokumentů a spisů skartačního znaku „V“ provede předběžný výběr a připojí je dle charakteru odděleně k seznamu dokumentů „S“ nebo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„A“), kterým uplynula skartační lhůta. V seznamech dokumentů a spisů, které uspořádá podle spisových znaků, uvede název dokumentů a spisů, rok (rozsah let) vzniku dokumentu nebo rok uzavření spisu, příp. jinou spouštěcí událost, a skartační lhůtu dle spis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ového a skartačního plánu. K takto vytvořeným seznamům připojí skartační návrh (viz příloha č. 3), který je následně podepsán ředitelem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zaslán spolu se seznamy příslušnému archivu.</w:t>
      </w:r>
    </w:p>
    <w:p w:rsidR="00DA7BA9" w:rsidRDefault="00A65418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základě předlože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ného skartačního návrhu provede pověřený zaměstnanec příslušného archivu (dále jen „archivář“) odbornou archivní prohlídku dokumentů a razítek navrhovaných k vyřazení, pří níž </w:t>
      </w:r>
    </w:p>
    <w:p w:rsidR="00DA7BA9" w:rsidRDefault="00A65418">
      <w:pPr>
        <w:numPr>
          <w:ilvl w:val="0"/>
          <w:numId w:val="11"/>
        </w:num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posoudí, zda dokumenty a spisy se skartačním znakem „A“ odpovídají požadavkům s</w:t>
      </w:r>
      <w:r>
        <w:rPr>
          <w:rFonts w:ascii="Times New Roman" w:eastAsia="Times New Roman" w:hAnsi="Times New Roman" w:cs="Times New Roman"/>
          <w:sz w:val="24"/>
          <w:szCs w:val="24"/>
        </w:rPr>
        <w:t>tanoveným zákonem k výběru za archiválie; pokud zjistí, že trvalou hodnotu nemají, přeřadí je k dokumentům a spisům navrženým ke zničení,</w:t>
      </w:r>
    </w:p>
    <w:p w:rsidR="00DA7BA9" w:rsidRDefault="00A65418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posoudí, zda dokumenty a spisy se skartačním znakem „S“ nemají trvalou archivní hodnotu; pokud zjistí, že trvalou arch</w:t>
      </w:r>
      <w:r>
        <w:rPr>
          <w:rFonts w:ascii="Times New Roman" w:eastAsia="Times New Roman" w:hAnsi="Times New Roman" w:cs="Times New Roman"/>
          <w:sz w:val="24"/>
          <w:szCs w:val="24"/>
        </w:rPr>
        <w:t>ivní hodnotu mají, přeřadí je mezi dokumenty a spisy navržené k výběru za archiválie,</w:t>
      </w:r>
    </w:p>
    <w:p w:rsidR="00DA7BA9" w:rsidRDefault="00A65418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posoudí zařazení dokumentů a spisů se skartačním znakem „V“ mezi dokumenty a spisy určené k výběru za archiválie nebo navržené ke zničení,</w:t>
      </w:r>
    </w:p>
    <w:p w:rsidR="00DA7BA9" w:rsidRDefault="00A65418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posoudí, zda úřední razítka zař</w:t>
      </w:r>
      <w:r>
        <w:rPr>
          <w:rFonts w:ascii="Times New Roman" w:eastAsia="Times New Roman" w:hAnsi="Times New Roman" w:cs="Times New Roman"/>
          <w:sz w:val="24"/>
          <w:szCs w:val="24"/>
        </w:rPr>
        <w:t>azená do skartačního řízení mají trvalou hodnotu,</w:t>
      </w:r>
    </w:p>
    <w:p w:rsidR="00DA7BA9" w:rsidRDefault="00A65418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stanoví dobu a způsob předání archiválií do příslušného archivu.</w:t>
      </w:r>
    </w:p>
    <w:p w:rsidR="00DA7BA9" w:rsidRDefault="00A65418">
      <w:pPr>
        <w:numPr>
          <w:ilvl w:val="0"/>
          <w:numId w:val="14"/>
        </w:num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Archivář po provedené archivní prohlídce vyhotoví protokol o provedeném skartačním řízení, vydá jím souhlas ke zničení dokumentů bez trvalé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odnoty a stanoví dobu a způsob předání archiválií k trvalému uložení. </w:t>
      </w:r>
    </w:p>
    <w:p w:rsidR="00DA7BA9" w:rsidRDefault="00A65418">
      <w:pPr>
        <w:numPr>
          <w:ilvl w:val="0"/>
          <w:numId w:val="14"/>
        </w:num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 předá do péče dokumenty a spisy a úřední razítka vybrané za archiválie. Archivář vyhotoví o předání úřední záznam.</w:t>
      </w:r>
    </w:p>
    <w:p w:rsidR="00DA7BA9" w:rsidRDefault="00A65418">
      <w:pPr>
        <w:tabs>
          <w:tab w:val="left" w:pos="420"/>
        </w:tabs>
        <w:spacing w:before="120" w:after="24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Na základě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volení ke zničení dokumentů skartačního znaku „S“ zařídí odpovědný zaměstnanec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jejich zničení způsobem, který znemožňuje jejich rekonstrukci a identifikaci jejich obsahu.</w:t>
      </w:r>
    </w:p>
    <w:p w:rsidR="00DA7BA9" w:rsidRDefault="00A6541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 Spisová rozluka</w:t>
      </w:r>
    </w:p>
    <w:p w:rsidR="00DA7BA9" w:rsidRDefault="00A65418">
      <w:pPr>
        <w:spacing w:after="120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V případ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ě rozhodnutí o zrušení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provádí spisová rozluka spojená se skartačním řízením, kterou připravuje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před zrušením a dokončuje ji právní nástupce.</w:t>
      </w:r>
    </w:p>
    <w:p w:rsidR="00DA7BA9" w:rsidRDefault="00A65418">
      <w:pPr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Vyřízené dokumenty a uzavřené spisy, kterým uplynula skartační lhůta, budou připraveny do skartačního řízení. Vyřízené dokumenty a uzavřené spisy bez dokončené skartační lhůty budou uloženy do spisovny právního nástupce.</w:t>
      </w:r>
    </w:p>
    <w:p w:rsidR="00DA7BA9" w:rsidRDefault="00A65418">
      <w:pPr>
        <w:numPr>
          <w:ilvl w:val="0"/>
          <w:numId w:val="34"/>
        </w:numPr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Nevyřízené dokumenty a neuzavřené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pisy předá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nástupci s působností k jejich vyřízení.</w:t>
      </w:r>
    </w:p>
    <w:p w:rsidR="00DA7BA9" w:rsidRDefault="00A654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19. Výkon spisové služby v mimořádných situacích</w:t>
      </w:r>
    </w:p>
    <w:p w:rsidR="00DA7BA9" w:rsidRDefault="00A65418">
      <w:pPr>
        <w:numPr>
          <w:ilvl w:val="0"/>
          <w:numId w:val="3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Jestliže je v důsledku živelní pohromy, ekologické, průmyslové nebo jiné havárie anebo jiné mimořádné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situace znemožněno po omezené časové období vykonávat spisovnou službu podle tohoto spisového řádu, vede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spisovou službu náhradním způsobem v listinné podobě a eviduje dokumenty ve zvláštní evidenční pomůcce v listinné podobě, kterou je náhradní evidence dokumentů. V náhradní evidenci se o dokumentu vedou následující údaje:</w:t>
      </w:r>
    </w:p>
    <w:p w:rsidR="00DA7BA9" w:rsidRDefault="00A65418">
      <w:pPr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pořadové číslo dokumentu, pod nímž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evidován v náhradní evidenci,</w:t>
      </w:r>
    </w:p>
    <w:p w:rsidR="00DA7BA9" w:rsidRDefault="00A65418">
      <w:pPr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doručení a čas doručení dokumentu; rovněž datum a čas vytvoření dokumentu původcem,</w:t>
      </w:r>
    </w:p>
    <w:p w:rsidR="00DA7BA9" w:rsidRDefault="00A65418">
      <w:pPr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údaje o odesílateli; je-li dokument vytvořen v zařízení, uveden se slovo „vlastní“,</w:t>
      </w:r>
    </w:p>
    <w:p w:rsidR="00DA7BA9" w:rsidRDefault="00A65418">
      <w:pPr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identifikace dokumentu z evidence dokumentů odes</w:t>
      </w:r>
      <w:r>
        <w:rPr>
          <w:rFonts w:ascii="Times New Roman" w:eastAsia="Times New Roman" w:hAnsi="Times New Roman" w:cs="Times New Roman"/>
          <w:sz w:val="24"/>
          <w:szCs w:val="24"/>
        </w:rPr>
        <w:t>ílatele, je-li jí dokument označen,</w:t>
      </w:r>
    </w:p>
    <w:p w:rsidR="00DA7BA9" w:rsidRDefault="00A65418">
      <w:pPr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listů dokumentu a počet listů nebo počet svazků příloh, je-li dokument v listinné podobě; počet a druh příloh v nelistinné podobě včetně příloh v digitální podobě (pokud je povaha dokumentu umožňuje určit),</w:t>
      </w:r>
    </w:p>
    <w:p w:rsidR="00DA7BA9" w:rsidRDefault="00A65418">
      <w:pPr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stručný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obsah dokumentu,</w:t>
      </w:r>
    </w:p>
    <w:p w:rsidR="00DA7BA9" w:rsidRDefault="00A65418">
      <w:pPr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 a příjmení zaměstnance určeného k vyřízení dokumentu,</w:t>
      </w:r>
    </w:p>
    <w:p w:rsidR="00DA7BA9" w:rsidRDefault="00A65418">
      <w:pPr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údaje o vyřízení dokumentu – způsob vyřízení, identifikace adresáta, datum odeslání, počet a druh odeslaných příloh,</w:t>
      </w:r>
    </w:p>
    <w:p w:rsidR="00DA7BA9" w:rsidRDefault="00A65418">
      <w:pPr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spisový znak a skartační režim (skartační znak, lhůta, popř. </w:t>
      </w:r>
      <w:r>
        <w:rPr>
          <w:rFonts w:ascii="Times New Roman" w:eastAsia="Times New Roman" w:hAnsi="Times New Roman" w:cs="Times New Roman"/>
          <w:sz w:val="24"/>
          <w:szCs w:val="24"/>
        </w:rPr>
        <w:t>spouštěcí událost).</w:t>
      </w:r>
    </w:p>
    <w:p w:rsidR="00DA7BA9" w:rsidRDefault="00A65418">
      <w:pPr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Bezodkladně po ukončení mimořádné situace je náhradní evidence uzavřena.</w:t>
      </w:r>
    </w:p>
    <w:p w:rsidR="00DA7BA9" w:rsidRDefault="00A65418">
      <w:pPr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Pokud jsou dokumenty evidovány v náhradní evidenci:</w:t>
      </w:r>
    </w:p>
    <w:p w:rsidR="00DA7BA9" w:rsidRDefault="00A65418">
      <w:pPr>
        <w:numPr>
          <w:ilvl w:val="0"/>
          <w:numId w:val="33"/>
        </w:numPr>
        <w:spacing w:before="12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méně než 48 hodin,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evidenčně převede tyto dokumenty do ev</w:t>
      </w:r>
      <w:r>
        <w:rPr>
          <w:rFonts w:ascii="Times New Roman" w:eastAsia="Times New Roman" w:hAnsi="Times New Roman" w:cs="Times New Roman"/>
          <w:sz w:val="24"/>
          <w:szCs w:val="24"/>
        </w:rPr>
        <w:t>idenční pomůcky (evidenční pomůcka, ve které obvykle eviduje),</w:t>
      </w:r>
    </w:p>
    <w:p w:rsidR="00DA7BA9" w:rsidRDefault="00A65418">
      <w:pPr>
        <w:numPr>
          <w:ilvl w:val="0"/>
          <w:numId w:val="3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déle než 48 hodin,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ponechá zaevidované v náhradní evidenci a ty dokumenty, které nelze vyřídit v náhradní evidenci, zaeviduje v podacím deníku.</w:t>
      </w:r>
    </w:p>
    <w:p w:rsidR="00DA7BA9" w:rsidRDefault="00A65418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uloží dokumenty evidované a vyřízené v náhradní evidenci ve spisovně společn</w:t>
      </w:r>
      <w:r>
        <w:rPr>
          <w:rFonts w:ascii="Times New Roman" w:eastAsia="Times New Roman" w:hAnsi="Times New Roman" w:cs="Times New Roman"/>
          <w:sz w:val="24"/>
          <w:szCs w:val="24"/>
        </w:rPr>
        <w:t>ě s ostatními dokumenty.</w:t>
      </w:r>
    </w:p>
    <w:p w:rsidR="00DA7BA9" w:rsidRDefault="00A65418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 Ochrana osobních údajů</w:t>
      </w:r>
    </w:p>
    <w:p w:rsidR="00DA7BA9" w:rsidRDefault="00A65418">
      <w:pPr>
        <w:spacing w:before="120" w:after="120"/>
        <w:ind w:left="35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Základní škola a mateřská škola Křenov, okres Svitavy jako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osobních údajů jmenoval pověřence pro ochranu osobních údajů ve smyslu č. 37 Nařízení Evropského parlamentu a Rady (EU) 2016/679 ze dne 27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dubna 2016 o ochraně fyzických osob v souvislosti se zpracováním osobních údajů a o volném pohybu těchto údajů ( dále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GDPR).Funkci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pověřence pro ochranu osobních údajů pro Správce vykonává společnost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Servis GDPR, s.r.o., IČ: 04223748.</w:t>
      </w:r>
    </w:p>
    <w:p w:rsidR="00DA7BA9" w:rsidRDefault="00DA7BA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7BA9" w:rsidRDefault="00A65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21. Pravomo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 příslušného archivu</w:t>
      </w:r>
    </w:p>
    <w:p w:rsidR="00DA7BA9" w:rsidRDefault="00A65418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Příslušný archiv Státní oblastní archiv Svitavy se sídlem v Litomyšli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sleduje výkon spisové služby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školy a mateřské školy Křenov, okres Svitavy</w:t>
      </w:r>
      <w:r>
        <w:rPr>
          <w:rFonts w:ascii="Times New Roman" w:eastAsia="Times New Roman" w:hAnsi="Times New Roman" w:cs="Times New Roman"/>
          <w:sz w:val="24"/>
          <w:szCs w:val="24"/>
        </w:rPr>
        <w:t>, ukládání dokumentů a postup při jejich vyřazování. Zjištěné závady a nedostatky postihuje jako porušení povinností stanovených platnými právními předpisy. Za tímto účelem mohou archiváři vstupovat do prostor všech spisoven.</w:t>
      </w:r>
    </w:p>
    <w:p w:rsidR="00DA7BA9" w:rsidRDefault="00DA7B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BA9" w:rsidRDefault="00DA7BA9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BA9" w:rsidRDefault="00A65418">
      <w:pPr>
        <w:tabs>
          <w:tab w:val="center" w:pos="4716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 Křenově dne 23. 4. 2024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Razítko  </w:t>
      </w:r>
    </w:p>
    <w:p w:rsidR="00DA7BA9" w:rsidRDefault="00A65418">
      <w:pPr>
        <w:tabs>
          <w:tab w:val="center" w:pos="4716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podpis ředitele </w:t>
      </w:r>
    </w:p>
    <w:p w:rsidR="00DA7BA9" w:rsidRDefault="00DA7BA9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BA9" w:rsidRDefault="00DA7BA9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BA9" w:rsidRDefault="00DA7BA9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BA9" w:rsidRDefault="00A6541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Přílohy:</w:t>
      </w:r>
    </w:p>
    <w:p w:rsidR="00DA7BA9" w:rsidRDefault="00A65418">
      <w:pPr>
        <w:numPr>
          <w:ilvl w:val="1"/>
          <w:numId w:val="1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Spisový a skartační plán</w:t>
      </w:r>
    </w:p>
    <w:p w:rsidR="00DA7BA9" w:rsidRDefault="00A65418">
      <w:pPr>
        <w:numPr>
          <w:ilvl w:val="1"/>
          <w:numId w:val="1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Vzor štítku</w:t>
      </w:r>
    </w:p>
    <w:p w:rsidR="00DA7BA9" w:rsidRDefault="00A65418">
      <w:pPr>
        <w:numPr>
          <w:ilvl w:val="1"/>
          <w:numId w:val="1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Vzor skartačního návrhu</w:t>
      </w:r>
    </w:p>
    <w:p w:rsidR="00DA7BA9" w:rsidRDefault="00A65418">
      <w:pPr>
        <w:numPr>
          <w:ilvl w:val="1"/>
          <w:numId w:val="1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Vzor podacího razítka</w:t>
      </w:r>
    </w:p>
    <w:p w:rsidR="00DA7BA9" w:rsidRDefault="00A65418">
      <w:pPr>
        <w:numPr>
          <w:ilvl w:val="1"/>
          <w:numId w:val="1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Vzor doložky při převodu</w:t>
      </w:r>
    </w:p>
    <w:p w:rsidR="00DA7BA9" w:rsidRDefault="00A65418">
      <w:pPr>
        <w:jc w:val="both"/>
      </w:pPr>
      <w:r>
        <w:br w:type="page"/>
      </w:r>
    </w:p>
    <w:p w:rsidR="00DA7BA9" w:rsidRDefault="00A6541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9ry9jch14ei8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Příloha č. 1</w:t>
      </w:r>
    </w:p>
    <w:p w:rsidR="00DA7BA9" w:rsidRDefault="00A654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Spisový a skartační plán</w:t>
      </w:r>
    </w:p>
    <w:p w:rsidR="00DA7BA9" w:rsidRDefault="00A654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Základní škola a mateřská škola Křenov, okres Svitavy</w:t>
      </w:r>
    </w:p>
    <w:p w:rsidR="00DA7BA9" w:rsidRDefault="00DA7B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237"/>
        <w:gridCol w:w="2126"/>
      </w:tblGrid>
      <w:tr w:rsidR="00DA7BA9">
        <w:tc>
          <w:tcPr>
            <w:tcW w:w="1555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Spisový znak</w:t>
            </w:r>
          </w:p>
        </w:tc>
        <w:tc>
          <w:tcPr>
            <w:tcW w:w="6237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Název dokumentu </w:t>
            </w: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Skartační znak a lhůta</w:t>
            </w:r>
          </w:p>
        </w:tc>
      </w:tr>
      <w:tr w:rsidR="00DA7BA9">
        <w:tc>
          <w:tcPr>
            <w:tcW w:w="1555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ORGANIZACE A ŘÍZENÍ</w:t>
            </w:r>
          </w:p>
        </w:tc>
        <w:tc>
          <w:tcPr>
            <w:tcW w:w="2126" w:type="dxa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BA9">
        <w:tc>
          <w:tcPr>
            <w:tcW w:w="1555" w:type="dxa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237" w:type="dxa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A7BA9">
        <w:tc>
          <w:tcPr>
            <w:tcW w:w="1555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Právní základ organizace</w:t>
            </w:r>
          </w:p>
        </w:tc>
        <w:tc>
          <w:tcPr>
            <w:tcW w:w="2126" w:type="dxa"/>
          </w:tcPr>
          <w:p w:rsidR="00DA7BA9" w:rsidRDefault="00DA7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BA9">
        <w:tc>
          <w:tcPr>
            <w:tcW w:w="1555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Zřizovací listina, dodatky a změny, rozhodnutí o zápisu do školského rejstříku a o jeho změnách a doklady uvedené v § 147 školského zákona, výpisy ze školského rejstříku</w:t>
            </w: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ztrátě platnosti)</w:t>
            </w:r>
          </w:p>
        </w:tc>
      </w:tr>
      <w:tr w:rsidR="00DA7BA9">
        <w:tc>
          <w:tcPr>
            <w:tcW w:w="1555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37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Koncepce rozvoje školy</w:t>
            </w: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uplynutí plánového období)</w:t>
            </w:r>
          </w:p>
        </w:tc>
      </w:tr>
      <w:tr w:rsidR="00DA7BA9">
        <w:tc>
          <w:tcPr>
            <w:tcW w:w="1555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237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Výroční zpráva</w:t>
            </w: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A10</w:t>
            </w:r>
          </w:p>
        </w:tc>
      </w:tr>
      <w:tr w:rsidR="00DA7BA9">
        <w:tc>
          <w:tcPr>
            <w:tcW w:w="1555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Pamětní záznamy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posledním zápisu)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Kronika školy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(po roce, kterého se týkají)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Fotoalba školy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(po roce, kterého se týkají)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Dokumentace akcí pořádaných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školou ( soutěže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akademie, exkurze atd.)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roce, kterého se týkají)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Propagace práce školy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1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Vlastní publikace, ročenky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Autoevaluace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ztrátě platnosti)</w:t>
            </w:r>
          </w:p>
        </w:tc>
      </w:tr>
      <w:tr w:rsidR="00DA7BA9">
        <w:tc>
          <w:tcPr>
            <w:tcW w:w="1555" w:type="dxa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Vlastní směrnice </w:t>
            </w: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Plány školy </w:t>
            </w: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Roční plán práce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Týdenní plány, pokyny a řídící akty ředitele školy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Zápisy z porad (vedení, pedagogických, pracovních, provozních, školské rady, ředitelů atd.)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Stížnosti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Vlastní stížnosti (žáků, rodičů, učitelů aj.) </w:t>
            </w: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Evidence stížností</w:t>
            </w: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posledním zápisu)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Záznamy z kontrol a inspekcí (ČŠI, MSSZ, FÚ, ÚP, PO, BOZP,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hygiena a jiné)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5 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1.9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Korespondence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běžná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(bez dokumentů skartačního znaku „A“ a dokumentů, které jsou uvedeny na jiném místě spisového a skartačního plánu)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 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Spisová služba 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Podací deník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10 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posledním zápisu)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Kniha odeslané pošty</w:t>
            </w: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posledním zápisu)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Evidence dokumentů uložených ve spisovně 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archivní kniha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vyřazení posledního dokumentu)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Evidence razítek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vyřazení evidovaných razítek)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Razítka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ztrátě platnosti nebo opotřebování)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1.10.6</w:t>
            </w:r>
          </w:p>
        </w:tc>
        <w:tc>
          <w:tcPr>
            <w:tcW w:w="6237" w:type="dxa"/>
            <w:vAlign w:val="center"/>
          </w:tcPr>
          <w:p w:rsidR="00DA7BA9" w:rsidRDefault="00DA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Evidence kvalifikovaných certifikátů dle § 17 vyhlášky č. 259/2012 Sb. v platném znění - elektronicky</w:t>
            </w:r>
          </w:p>
          <w:p w:rsidR="00DA7BA9" w:rsidRDefault="00DA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ztrátě platnosti evidovaných certifikátů)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1.10.7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Kniha výpůjček dokumentů ze spisovny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posledním zápisu a navrácení zapůjčených dokumentů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1.10.8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Skartační návrhy, protokoly a záznamy o předání archiválií k trvalému uložení do archivu, protokoly o likvidaci dokumentů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1 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zániku školy)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Spolupráce na projektech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(smlouvy s jinými organizacemi, na jejichž projektech škola vystupuje jako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přistupitel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10 po skončení projektu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Statistická hlášení a výkazy uložené u vedení školy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(např. výkaz o škole podle stavu 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30.9., výtisk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 školní matriky, roční výkaz org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anizačních složek státu a rozpočtových organizací, výkaz o ředitelství atd.)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DA7BA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A7BA9" w:rsidRDefault="00DA7BA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PEDAGOGICKÁ DOKUMENTACE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Školní vzdělávací program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(po ztrátě platnosti) 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37" w:type="dxa"/>
            <w:vAlign w:val="bottom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Organizace výuky na škole (dokumenty vztahující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 souborům pravidel MŠMT) – Rámcový vzdělávací program, Učební osnovy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Třídní výkazy, katalogy (včetně katalogových listů)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45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Třídní knihy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Záznamy o práci ve volitelném, nepovinném předmětu, zájmovém útvaru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Záznamy z činnosti výchovných poradců příp. dalších specialistů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5 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Individuální vzdělávací plány, dokumentace žáků se SVP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Hospitace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5 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Rozvrhy tříd a učeben, dohledy nad žáky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Tématické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plány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Učební plány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Protokoly o komisionálních zkouškách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Hodnocení žáků – nepředaná žákům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Zápisy z třídních schůzek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Vysvědčení (nevyzvednuté, duplikáty)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3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Činnost školní družiny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Školní vzdělávací program ŠD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Vnitřní řád školní družiny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2.21.3.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Tématický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roční plán výchovně-vzdělávací činnosti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2.21.4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Docházkový sešit pro ŠD - elektronicky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2.21.5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Přehled výchovně vzdělávací práce ŠD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2.21.6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Rozhodnutí o osvobození od úplaty za činnost ve ŠD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2.21.7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Zápisové lístky do školní družiny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Činnost základní školy 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2.22.1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Osobní spisy žáků - spisy přijímacího řízení</w:t>
            </w:r>
          </w:p>
          <w:p w:rsidR="00DA7BA9" w:rsidRDefault="00A65418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zápis k základnímu vzdělávání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rozhodnutí o odkladu školní docházky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přihláška na ZŠ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rozhodnutí o přijetí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lékařské zprávy, 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souhlasy zákonných zástupců, 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výstupní hodnocení, 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logopedická, psychologická vyšetření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opakování ročníku žáka základní školy 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přerušení vzdělávání žáka základní školy 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přestupu žáka základní školy do jiné základní školy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individuálního vzdělávacího plánu § 41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rozhodnutí o přijetí žáka do vyššího ročníku § 17 odst. 3 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rozhodnutí o uznání předc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hozího vzdělání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rozhodnutí o vyloučení ze školy § 31 odst. 2 a 4</w:t>
            </w:r>
          </w:p>
          <w:p w:rsidR="00DA7BA9" w:rsidRDefault="00A6541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rozhodnutí o podmíněném vyloučení ze školy § 31 odst. 2 a 4</w:t>
            </w:r>
          </w:p>
          <w:p w:rsidR="00DA7BA9" w:rsidRDefault="00DA7BA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BA9" w:rsidRDefault="00DA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(po ukončení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docházky)</w:t>
            </w:r>
          </w:p>
        </w:tc>
      </w:tr>
    </w:tbl>
    <w:p w:rsidR="00DA7BA9" w:rsidRDefault="00DA7B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94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425"/>
        <w:gridCol w:w="6390"/>
        <w:gridCol w:w="2126"/>
      </w:tblGrid>
      <w:tr w:rsidR="00DA7BA9">
        <w:trPr>
          <w:trHeight w:val="38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2.23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ind w:left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Činnost mateřské školy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2.23.1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Třídní knihy pro MŠ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10</w:t>
            </w:r>
          </w:p>
        </w:tc>
      </w:tr>
      <w:tr w:rsidR="00DA7BA9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2.23.2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Školní vzdělávací programy pro MŠ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S10</w:t>
            </w:r>
          </w:p>
        </w:tc>
      </w:tr>
      <w:tr w:rsidR="00DA7BA9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2.23.3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Osobní spisy dětí</w:t>
            </w:r>
          </w:p>
          <w:p w:rsidR="00DA7BA9" w:rsidRDefault="00A65418">
            <w:pPr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Evidenční list pro dítě v MŠ</w:t>
            </w:r>
          </w:p>
          <w:p w:rsidR="00DA7BA9" w:rsidRDefault="00A65418">
            <w:pPr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Přihlášky dětí do MŠ</w:t>
            </w:r>
          </w:p>
          <w:p w:rsidR="00DA7BA9" w:rsidRDefault="00A65418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Rozhodnutí o přijetí dítěte do MŠ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 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(po ukončení docházky)</w:t>
            </w:r>
          </w:p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2.23.4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Přehled o docházce dětí v MŠ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PERSONALISTIKA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7BA9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Osobní spisy zaměstnanců </w:t>
            </w:r>
          </w:p>
          <w:p w:rsidR="00DA7BA9" w:rsidRDefault="00A65418">
            <w:pPr>
              <w:numPr>
                <w:ilvl w:val="0"/>
                <w:numId w:val="38"/>
              </w:num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žádost o přijetí do pracovního poměru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osobní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dotazník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výpis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rejstříku trestů,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pracovnělékařská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prohlídka a preventivní prohlídky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doklady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zvyšování a prohlubování kvalifikace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náplň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práce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hmotná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odpovědnost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prohlášení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mlčenlivosti 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doložené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vzdělání, kvalifikace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Evidence pracovní doby 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sloužící jako podklad ke mzdám (suplování, přesčasy, rozvržení pracovní doby, stanovení přímé, nepřímé pedagogické činnosti)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(po ukončení pracovního poměru)</w:t>
            </w:r>
          </w:p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7BA9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MZDOVÉ ZÁLEŽITOSTI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Evidenční listy důchodového zabezpečení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DA7BA9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Mzdové listy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45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(po roce, kterého se týkají)</w:t>
            </w:r>
          </w:p>
        </w:tc>
      </w:tr>
      <w:tr w:rsidR="00DA7BA9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Mzdové sestavy </w:t>
            </w:r>
          </w:p>
          <w:p w:rsidR="00DA7BA9" w:rsidRDefault="00A65418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soupiska</w:t>
            </w:r>
          </w:p>
          <w:p w:rsidR="00DA7BA9" w:rsidRDefault="00A65418">
            <w:pPr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rekapitulace mezd, </w:t>
            </w:r>
          </w:p>
          <w:p w:rsidR="00DA7BA9" w:rsidRDefault="00A65418">
            <w:pPr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průměrné denní vyměřovací základy nemocenské</w:t>
            </w:r>
          </w:p>
          <w:p w:rsidR="00DA7BA9" w:rsidRDefault="00A65418">
            <w:pPr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průměrné výdělky pracovněprávní)</w:t>
            </w:r>
          </w:p>
          <w:p w:rsidR="00DA7BA9" w:rsidRDefault="00A65418">
            <w:pPr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doklady o výplatě mezd </w:t>
            </w:r>
          </w:p>
          <w:p w:rsidR="00DA7BA9" w:rsidRDefault="00A65418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evidence náhrady za ušlou mzdu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DA7BA9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Pracovní smlouvy, DPP,DPČ</w:t>
            </w:r>
          </w:p>
          <w:p w:rsidR="00DA7BA9" w:rsidRDefault="00A65418">
            <w:pPr>
              <w:numPr>
                <w:ilvl w:val="0"/>
                <w:numId w:val="4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pracovní smlouvy </w:t>
            </w:r>
          </w:p>
          <w:p w:rsidR="00DA7BA9" w:rsidRDefault="00A65418">
            <w:pPr>
              <w:numPr>
                <w:ilvl w:val="0"/>
                <w:numId w:val="4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DPČ</w:t>
            </w:r>
          </w:p>
          <w:p w:rsidR="00DA7BA9" w:rsidRDefault="00A65418">
            <w:pPr>
              <w:numPr>
                <w:ilvl w:val="0"/>
                <w:numId w:val="4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DPP</w:t>
            </w:r>
          </w:p>
          <w:p w:rsidR="00DA7BA9" w:rsidRDefault="00A65418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platové výměry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S10</w:t>
            </w:r>
          </w:p>
        </w:tc>
      </w:tr>
      <w:tr w:rsidR="00DA7BA9">
        <w:trPr>
          <w:trHeight w:val="255"/>
        </w:trPr>
        <w:tc>
          <w:tcPr>
            <w:tcW w:w="1425" w:type="dxa"/>
            <w:vAlign w:val="center"/>
          </w:tcPr>
          <w:p w:rsidR="00DA7BA9" w:rsidRDefault="00DA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:rsidR="00DA7BA9" w:rsidRDefault="00DA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A9" w:rsidRDefault="00D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rPr>
          <w:trHeight w:val="255"/>
        </w:trPr>
        <w:tc>
          <w:tcPr>
            <w:tcW w:w="1425" w:type="dxa"/>
            <w:vAlign w:val="center"/>
          </w:tcPr>
          <w:p w:rsidR="00DA7BA9" w:rsidRDefault="00DA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:rsidR="00DA7BA9" w:rsidRDefault="00DA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A9" w:rsidRDefault="00D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BA9" w:rsidRDefault="00DA7B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</w:rPr>
      </w:pPr>
    </w:p>
    <w:tbl>
      <w:tblPr>
        <w:tblStyle w:val="a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237"/>
        <w:gridCol w:w="2126"/>
      </w:tblGrid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4.5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Zdravotní pojišťovny</w:t>
            </w:r>
          </w:p>
        </w:tc>
        <w:tc>
          <w:tcPr>
            <w:tcW w:w="2126" w:type="dxa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Přihlašování a odhlašování zaměstnanců ke zdravotním pojišťovnám, přehledy o platbě pojišťovnám</w:t>
            </w: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Přehledy o platbě pojišťovnám</w:t>
            </w:r>
          </w:p>
          <w:p w:rsidR="00DA7BA9" w:rsidRDefault="00DA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Česká správa sociálního zabezpečení </w:t>
            </w:r>
          </w:p>
        </w:tc>
        <w:tc>
          <w:tcPr>
            <w:tcW w:w="2126" w:type="dxa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přihlašování, odhlašování zaměstnanců</w:t>
            </w:r>
          </w:p>
          <w:p w:rsidR="00DA7BA9" w:rsidRDefault="00A65418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přehledy o platbě OSSZ</w:t>
            </w:r>
          </w:p>
          <w:p w:rsidR="00DA7BA9" w:rsidRDefault="00A65418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neschopnosti pro nemoc</w:t>
            </w:r>
          </w:p>
          <w:p w:rsidR="00DA7BA9" w:rsidRDefault="00A65418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pracovní úrazy</w:t>
            </w:r>
          </w:p>
          <w:p w:rsidR="00DA7BA9" w:rsidRDefault="00A65418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ošetřovné</w:t>
            </w:r>
          </w:p>
          <w:p w:rsidR="00DA7BA9" w:rsidRDefault="00DA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Statistická hlášení a výkazy </w:t>
            </w:r>
          </w:p>
          <w:p w:rsidR="00DA7BA9" w:rsidRDefault="00A65418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výkaz o práci (čtvrtletní) - Práce 2-04</w:t>
            </w:r>
          </w:p>
          <w:p w:rsidR="00DA7BA9" w:rsidRDefault="00A65418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hlášení o vývoji zaměstnanosti (roční)</w:t>
            </w:r>
          </w:p>
          <w:p w:rsidR="00DA7BA9" w:rsidRDefault="00A65418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zaměstnání se změnou pracovní schopnosti</w:t>
            </w:r>
          </w:p>
          <w:p w:rsidR="00DA7BA9" w:rsidRDefault="00A65418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výkaz o platech ISP (pololetní)</w:t>
            </w:r>
          </w:p>
          <w:p w:rsidR="00DA7BA9" w:rsidRDefault="00A65418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čtvrtletní výkaz o zaměstnancích a mzdových prostředcích v regionálním školství P 1-04</w:t>
            </w:r>
          </w:p>
          <w:p w:rsidR="00DA7BA9" w:rsidRDefault="00DA7BA9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FKSP </w:t>
            </w:r>
          </w:p>
          <w:p w:rsidR="00DA7BA9" w:rsidRDefault="00A65418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rozpočet</w:t>
            </w:r>
          </w:p>
          <w:p w:rsidR="00DA7BA9" w:rsidRDefault="00A6541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směrnice hospodaření </w:t>
            </w:r>
          </w:p>
          <w:p w:rsidR="00DA7BA9" w:rsidRDefault="00A6541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faktury přijaté</w:t>
            </w:r>
          </w:p>
          <w:p w:rsidR="00DA7BA9" w:rsidRDefault="00A6541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výpisy z účtu</w:t>
            </w:r>
          </w:p>
          <w:p w:rsidR="00DA7BA9" w:rsidRDefault="00A6541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příspěvky zaměstnancům - stravné</w:t>
            </w:r>
          </w:p>
          <w:p w:rsidR="00DA7BA9" w:rsidRDefault="00A6541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příspěvky zaměstnancům k důchodovému připojištění</w:t>
            </w:r>
          </w:p>
          <w:p w:rsidR="00DA7BA9" w:rsidRDefault="00DA7BA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BA9" w:rsidRDefault="00DA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FINANČNÍ ZÁLEŽITOSTI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Rozpočet školy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Roční zpráva o hospodaření </w:t>
            </w:r>
          </w:p>
          <w:p w:rsidR="00DA7BA9" w:rsidRDefault="00A6541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rozpočet</w:t>
            </w:r>
          </w:p>
          <w:p w:rsidR="00DA7BA9" w:rsidRDefault="00A6541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přehled o tvorbě a čerpání peněžitých fondů</w:t>
            </w:r>
          </w:p>
          <w:p w:rsidR="00DA7BA9" w:rsidRDefault="00A6541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přehled výnosů a nákladů</w:t>
            </w:r>
          </w:p>
          <w:p w:rsidR="00DA7BA9" w:rsidRDefault="00A6541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přehled pohledávek a závazků</w:t>
            </w:r>
          </w:p>
          <w:p w:rsidR="00DA7BA9" w:rsidRDefault="00A6541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výkazy – rozvaha</w:t>
            </w:r>
          </w:p>
          <w:p w:rsidR="00DA7BA9" w:rsidRDefault="00A6541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výkaz zisků a ztrát</w:t>
            </w:r>
          </w:p>
          <w:p w:rsidR="00DA7BA9" w:rsidRDefault="00A6541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návrh na rozdělení HV</w:t>
            </w:r>
          </w:p>
          <w:p w:rsidR="00DA7BA9" w:rsidRDefault="00A6541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Příloha (MÚZO)</w:t>
            </w:r>
          </w:p>
          <w:p w:rsidR="00DA7BA9" w:rsidRDefault="00A6541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Hlavní kniha v Kč</w:t>
            </w:r>
          </w:p>
          <w:p w:rsidR="00DA7BA9" w:rsidRDefault="00A6541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Finanční vypořádání dotací</w:t>
            </w:r>
          </w:p>
          <w:p w:rsidR="00DA7BA9" w:rsidRDefault="00A6541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Finanční vypořádání účelově určených prostředků na provoz a dotací na investice poskytované z rozpočtu zřizovatele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Měsíční, pololetní a čtvrtletní závěrky, hlavní účetní kniha, sjetiny a další podklady k rozpočtu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tabs>
                <w:tab w:val="left" w:pos="10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Dotace (od obcí, nadací, atd.)                          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skončení projektu)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Projekty (EU atd.)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Důležité dokumenty týkající se návrhu a realizace projektu (žádost, rozhodnutí, závěrečná monitorovací zpráva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Podklady k projektu, daňové doklady a další doklady k čerpání peněz atd.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uplynutí lhůty stanovené ve smlouvě o projektu)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Výběrová řízení – zadávání veřejných zakázek malého rozsahu, maximálně však do výše předpokládané hodnoty veřejné zakázky stanovené zřizovací listinou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ukončení výběrového řízení)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Účetní a daňové doklady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Přijaté faktury bez DPH </w:t>
            </w: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Objednávky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Vydané faktury bez DPH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Evidence faktur bez DPH (kniha faktur, kniha závazků)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Bankovní doklady (příkazy k úhradě, výpisy z účtů)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Příjmové a výdajové pokladní doklady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Pokladní kniha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posledním zápisu)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Daňová přiznání a prohlášení poplatníka daně, ostatní daňová dokumentace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 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BOZP a PO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Záznamy o úrazech zaměstnanců – závažné a smrtelné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Záznamy o úrazech zaměstnanců – ostatní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Evidence úrazů zaměstnanců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Záznamy o úrazech žáků – závažné a smrtelné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Záznamy o úrazech žáků – ostatní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Kniha úrazů - žáci, děti MŠ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posledním zápisu)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Zápisy o prověrkách BOZP, PO, revizní záznamy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Záznamy o školení PO a BOZP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Evidence ochranných osobních pomůcek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vyřazení pomůcek)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Požární kniha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posledním zápisu)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DA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  <w:p w:rsidR="00DA7BA9" w:rsidRDefault="00DA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A7BA9" w:rsidRDefault="00DA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Kniha BOZP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10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posledním zápisu)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HOSPODAŘENÍ S MAJETKEM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8.1</w:t>
            </w:r>
          </w:p>
        </w:tc>
        <w:tc>
          <w:tcPr>
            <w:tcW w:w="6237" w:type="dxa"/>
            <w:vAlign w:val="bottom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Majetkoprávní záležitosti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6237" w:type="dxa"/>
            <w:vAlign w:val="bottom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Smlouvy darovací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6237" w:type="dxa"/>
            <w:vAlign w:val="bottom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Smlouvy kupní – movitosti, nájemní, zajištění služeb, leasingové, pojistné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ztrátě platnosti)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8.2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Evidence dlouhodobého hmotného i nehmotného majetku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Zařazovací protokoly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5 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vyřazení majetku)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Vyřazovací protokoly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5 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vyřazení majetku)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Předávací protokoly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5 </w:t>
            </w:r>
          </w:p>
          <w:p w:rsidR="00DA7BA9" w:rsidRDefault="00A654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(po vyřazení majetku)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Inventura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Inventura běžná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Inventura mimořádná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Škodní protokoly (zápisy škodní komise)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8.4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Budovy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související s výstavbou budovy, rekonstrukcí nebo modernizací budovy, projektová dokumentace, investiční záměry, výběrová řízení atd.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5 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zániku stavby)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Technická dokumentace zařízení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likvidaci zařízení)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Kontroly a revize budov a zařízení (revizní zprávy, audity atd.)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 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8.4.4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Evidence klíčů a záznamy o výdeji 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posledním zápisu)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8.4.5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Přehled spotřeby energií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Stravování</w:t>
            </w:r>
          </w:p>
        </w:tc>
        <w:tc>
          <w:tcPr>
            <w:tcW w:w="2126" w:type="dxa"/>
            <w:vAlign w:val="center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Přihlášky strávníků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 10</w:t>
            </w:r>
          </w:p>
          <w:p w:rsidR="00DA7BA9" w:rsidRDefault="00A65418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(po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celoudobu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docházky)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Objednávky jídla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 5</w:t>
            </w:r>
          </w:p>
          <w:p w:rsidR="00DA7BA9" w:rsidRDefault="00A65418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(po ztrátě platnosti)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Uzávěrka stravování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Bankovní výpisy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 5</w:t>
            </w:r>
          </w:p>
          <w:p w:rsidR="00DA7BA9" w:rsidRDefault="00A65418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(po ztrátě platnosti)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Inventurní soupis</w:t>
            </w:r>
          </w:p>
        </w:tc>
        <w:tc>
          <w:tcPr>
            <w:tcW w:w="2126" w:type="dxa"/>
            <w:vAlign w:val="center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Vyhodnocení mank, přehled inventurních rozdílů</w:t>
            </w:r>
          </w:p>
        </w:tc>
        <w:tc>
          <w:tcPr>
            <w:tcW w:w="2126" w:type="dxa"/>
            <w:vAlign w:val="bottom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10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Skladové karty zásob</w:t>
            </w:r>
          </w:p>
        </w:tc>
        <w:tc>
          <w:tcPr>
            <w:tcW w:w="2126" w:type="dxa"/>
            <w:vAlign w:val="bottom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Protokol o poškození, zničení a ztrátě zásob</w:t>
            </w:r>
          </w:p>
        </w:tc>
        <w:tc>
          <w:tcPr>
            <w:tcW w:w="2126" w:type="dxa"/>
            <w:vAlign w:val="bottom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Záznam stravovaných osob a poplatků</w:t>
            </w:r>
          </w:p>
        </w:tc>
        <w:tc>
          <w:tcPr>
            <w:tcW w:w="2126" w:type="dxa"/>
            <w:vAlign w:val="bottom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Kniha zbytků</w:t>
            </w:r>
          </w:p>
        </w:tc>
        <w:tc>
          <w:tcPr>
            <w:tcW w:w="2126" w:type="dxa"/>
            <w:vAlign w:val="bottom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3</w:t>
            </w:r>
          </w:p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(po posledním zápisu)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Přihlášky ke stravování</w:t>
            </w:r>
          </w:p>
        </w:tc>
        <w:tc>
          <w:tcPr>
            <w:tcW w:w="2126" w:type="dxa"/>
            <w:vAlign w:val="bottom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3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Jídelní lístky</w:t>
            </w:r>
          </w:p>
        </w:tc>
        <w:tc>
          <w:tcPr>
            <w:tcW w:w="2126" w:type="dxa"/>
            <w:vAlign w:val="bottom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9.14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Systém kritických bodů (HACCP)</w:t>
            </w:r>
          </w:p>
        </w:tc>
        <w:tc>
          <w:tcPr>
            <w:tcW w:w="2126" w:type="dxa"/>
            <w:vAlign w:val="bottom"/>
          </w:tcPr>
          <w:p w:rsidR="00DA7BA9" w:rsidRDefault="00DA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9.14.1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Zavedení systému kritických bodů, dokumentace systému</w:t>
            </w:r>
          </w:p>
        </w:tc>
        <w:tc>
          <w:tcPr>
            <w:tcW w:w="2126" w:type="dxa"/>
            <w:vAlign w:val="bottom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</w:p>
        </w:tc>
      </w:tr>
      <w:tr w:rsidR="00DA7BA9">
        <w:tc>
          <w:tcPr>
            <w:tcW w:w="1555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9.14.2</w:t>
            </w:r>
          </w:p>
        </w:tc>
        <w:tc>
          <w:tcPr>
            <w:tcW w:w="6237" w:type="dxa"/>
            <w:vAlign w:val="center"/>
          </w:tcPr>
          <w:p w:rsidR="00DA7BA9" w:rsidRDefault="00A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Sledování kritických bodů</w:t>
            </w:r>
          </w:p>
        </w:tc>
        <w:tc>
          <w:tcPr>
            <w:tcW w:w="2126" w:type="dxa"/>
            <w:vAlign w:val="bottom"/>
          </w:tcPr>
          <w:p w:rsidR="00DA7BA9" w:rsidRDefault="00A6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S3</w:t>
            </w:r>
          </w:p>
        </w:tc>
      </w:tr>
    </w:tbl>
    <w:p w:rsidR="00DA7BA9" w:rsidRDefault="00DA7B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7BA9" w:rsidRDefault="00A6541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2rajmyheubg9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Příloha č. 2 Vzor štítku</w:t>
      </w:r>
    </w:p>
    <w:p w:rsidR="00DA7BA9" w:rsidRDefault="00DA7BA9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2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</w:tblGrid>
      <w:tr w:rsidR="00DA7BA9">
        <w:trPr>
          <w:trHeight w:val="970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DA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7BA9" w:rsidRDefault="00DA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7BA9" w:rsidRDefault="00DA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Spisový znak</w:t>
            </w: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Název dokumentu</w:t>
            </w:r>
          </w:p>
          <w:p w:rsidR="00DA7BA9" w:rsidRDefault="00DA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7BA9" w:rsidRDefault="00DA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Spouštěcí událost</w:t>
            </w:r>
          </w:p>
          <w:p w:rsidR="00DA7BA9" w:rsidRDefault="00DA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Skartační znak a lhůta</w:t>
            </w:r>
          </w:p>
          <w:p w:rsidR="00DA7BA9" w:rsidRDefault="00DA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vyřazení dokumentu</w:t>
            </w: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DA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7BA9" w:rsidRDefault="00A65418">
      <w:pPr>
        <w:rPr>
          <w:rFonts w:ascii="Times New Roman" w:eastAsia="Times New Roman" w:hAnsi="Times New Roman" w:cs="Times New Roman"/>
        </w:rPr>
      </w:pPr>
      <w:bookmarkStart w:id="4" w:name="_heading=h.2xgzo0yarqfy" w:colFirst="0" w:colLast="0"/>
      <w:bookmarkEnd w:id="4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 w:rsidR="00DA7BA9" w:rsidRDefault="00DA7BA9">
      <w:pPr>
        <w:rPr>
          <w:rFonts w:ascii="Times New Roman" w:eastAsia="Times New Roman" w:hAnsi="Times New Roman" w:cs="Times New Roman"/>
        </w:rPr>
      </w:pPr>
      <w:bookmarkStart w:id="5" w:name="_heading=h.oqsgsoidvnbi" w:colFirst="0" w:colLast="0"/>
      <w:bookmarkEnd w:id="5"/>
    </w:p>
    <w:tbl>
      <w:tblPr>
        <w:tblStyle w:val="a3"/>
        <w:tblW w:w="2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</w:tblGrid>
      <w:tr w:rsidR="00DA7BA9">
        <w:trPr>
          <w:trHeight w:val="970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DA7B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7BA9" w:rsidRDefault="00A654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2.22</w:t>
            </w:r>
          </w:p>
          <w:p w:rsidR="00DA7BA9" w:rsidRDefault="00DA7B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Spisový znak</w:t>
            </w: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Činnost základní školy</w:t>
            </w:r>
          </w:p>
          <w:p w:rsidR="00DA7BA9" w:rsidRDefault="00DA7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7BA9" w:rsidRDefault="00DA7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Spouštěcí událost</w:t>
            </w:r>
          </w:p>
          <w:p w:rsidR="00DA7BA9" w:rsidRDefault="00A654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2014-2024</w:t>
            </w: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Skartační znak a lhůta</w:t>
            </w:r>
          </w:p>
          <w:p w:rsidR="00DA7BA9" w:rsidRDefault="00A654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S10</w:t>
            </w: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vyřazení dokumentu</w:t>
            </w:r>
          </w:p>
        </w:tc>
      </w:tr>
      <w:tr w:rsidR="00DA7BA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</w:tbl>
    <w:p w:rsidR="00DA7BA9" w:rsidRDefault="00DA7BA9">
      <w:pPr>
        <w:rPr>
          <w:rFonts w:ascii="Times New Roman" w:eastAsia="Times New Roman" w:hAnsi="Times New Roman" w:cs="Times New Roman"/>
        </w:rPr>
      </w:pPr>
      <w:bookmarkStart w:id="6" w:name="_heading=h.ru9j5e645lwu" w:colFirst="0" w:colLast="0"/>
      <w:bookmarkEnd w:id="6"/>
    </w:p>
    <w:p w:rsidR="00DA7BA9" w:rsidRDefault="00A65418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5rm4mcrwgnoq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Příloha č. 3: Návrh na vyřazení dokumentů</w:t>
      </w:r>
    </w:p>
    <w:p w:rsidR="00DA7BA9" w:rsidRDefault="00DA7BA9">
      <w:pPr>
        <w:rPr>
          <w:rFonts w:ascii="Times New Roman" w:eastAsia="Times New Roman" w:hAnsi="Times New Roman" w:cs="Times New Roman"/>
        </w:rPr>
      </w:pPr>
      <w:bookmarkStart w:id="8" w:name="_heading=h.89875v4wieyk" w:colFirst="0" w:colLast="0"/>
      <w:bookmarkEnd w:id="8"/>
    </w:p>
    <w:p w:rsidR="00DA7BA9" w:rsidRDefault="00A65418">
      <w:pPr>
        <w:spacing w:line="288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6191250" cy="8160695"/>
            <wp:effectExtent l="0" t="0" r="0" b="0"/>
            <wp:docPr id="2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160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7BA9" w:rsidRDefault="00A65418">
      <w:bookmarkStart w:id="9" w:name="_heading=h.bw2gu0lidz5u" w:colFirst="0" w:colLast="0"/>
      <w:bookmarkEnd w:id="9"/>
      <w:r>
        <w:rPr>
          <w:noProof/>
        </w:rPr>
        <w:lastRenderedPageBreak/>
        <w:drawing>
          <wp:inline distT="114300" distB="114300" distL="114300" distR="114300">
            <wp:extent cx="6188400" cy="8750300"/>
            <wp:effectExtent l="0" t="0" r="0" b="0"/>
            <wp:docPr id="2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875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7BA9" w:rsidRDefault="00A6541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rn6w1wpd6my5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Příloha č. 4 Vzor podacího razítka</w:t>
      </w:r>
    </w:p>
    <w:p w:rsidR="00DA7BA9" w:rsidRDefault="00DA7BA9">
      <w:bookmarkStart w:id="11" w:name="_heading=h.ncre0zj3x8jv" w:colFirst="0" w:colLast="0"/>
      <w:bookmarkEnd w:id="11"/>
    </w:p>
    <w:tbl>
      <w:tblPr>
        <w:tblStyle w:val="a4"/>
        <w:tblW w:w="4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</w:tblGrid>
      <w:tr w:rsidR="00DA7BA9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Základní škola a mateřská škola Křenov, okres Svitavy</w:t>
            </w:r>
          </w:p>
        </w:tc>
      </w:tr>
      <w:tr w:rsidR="00DA7BA9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Došlo</w:t>
            </w:r>
          </w:p>
          <w:p w:rsidR="00DA7BA9" w:rsidRDefault="00DA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A7BA9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Č.j.</w:t>
            </w:r>
            <w:proofErr w:type="gramEnd"/>
          </w:p>
        </w:tc>
      </w:tr>
      <w:tr w:rsidR="00DA7BA9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BA9" w:rsidRDefault="00A6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Počet listů/příloh</w:t>
            </w:r>
          </w:p>
        </w:tc>
      </w:tr>
    </w:tbl>
    <w:p w:rsidR="00DA7BA9" w:rsidRDefault="00A65418">
      <w:pPr>
        <w:spacing w:before="240" w:after="240"/>
      </w:pPr>
      <w:r>
        <w:t xml:space="preserve"> </w:t>
      </w:r>
    </w:p>
    <w:p w:rsidR="00DA7BA9" w:rsidRDefault="00DA7BA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uxxbjkt55v7v" w:colFirst="0" w:colLast="0"/>
      <w:bookmarkEnd w:id="12"/>
    </w:p>
    <w:p w:rsidR="00DA7BA9" w:rsidRDefault="00A6541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5pvh17fhgj8p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Příloha č. 5 Vzor doložky při převodu</w:t>
      </w:r>
    </w:p>
    <w:p w:rsidR="00DA7BA9" w:rsidRDefault="00A65418">
      <w:pPr>
        <w:spacing w:before="240" w:after="240"/>
      </w:pPr>
      <w:bookmarkStart w:id="14" w:name="_heading=h.huyvuinagq1z" w:colFirst="0" w:colLast="0"/>
      <w:bookmarkEnd w:id="14"/>
      <w:r>
        <w:rPr>
          <w:noProof/>
        </w:rPr>
        <w:drawing>
          <wp:inline distT="114300" distB="114300" distL="114300" distR="114300">
            <wp:extent cx="3095625" cy="2219325"/>
            <wp:effectExtent l="0" t="0" r="0" b="0"/>
            <wp:docPr id="2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r="50000" b="7467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7BA9" w:rsidRDefault="00DA7BA9">
      <w:bookmarkStart w:id="15" w:name="_heading=h.lsl4fntnf9a" w:colFirst="0" w:colLast="0"/>
      <w:bookmarkEnd w:id="15"/>
    </w:p>
    <w:p w:rsidR="00DA7BA9" w:rsidRDefault="00DA7BA9">
      <w:bookmarkStart w:id="16" w:name="_heading=h.mupx5k4865nu" w:colFirst="0" w:colLast="0"/>
      <w:bookmarkEnd w:id="16"/>
    </w:p>
    <w:p w:rsidR="00DA7BA9" w:rsidRDefault="00DA7BA9">
      <w:bookmarkStart w:id="17" w:name="_heading=h.36sva9g6wrcp" w:colFirst="0" w:colLast="0"/>
      <w:bookmarkEnd w:id="17"/>
    </w:p>
    <w:p w:rsidR="00DA7BA9" w:rsidRDefault="00DA7BA9">
      <w:bookmarkStart w:id="18" w:name="_heading=h.rkc6iuwe8nh" w:colFirst="0" w:colLast="0"/>
      <w:bookmarkEnd w:id="18"/>
    </w:p>
    <w:p w:rsidR="00DA7BA9" w:rsidRDefault="00DA7BA9">
      <w:bookmarkStart w:id="19" w:name="_heading=h.36jjlsjekgb" w:colFirst="0" w:colLast="0"/>
      <w:bookmarkEnd w:id="19"/>
    </w:p>
    <w:p w:rsidR="00DA7BA9" w:rsidRDefault="00DA7BA9">
      <w:bookmarkStart w:id="20" w:name="_heading=h.arbe6t78pasm" w:colFirst="0" w:colLast="0"/>
      <w:bookmarkEnd w:id="20"/>
    </w:p>
    <w:p w:rsidR="00DA7BA9" w:rsidRDefault="00DA7BA9">
      <w:bookmarkStart w:id="21" w:name="_heading=h.r67ch9axi4w" w:colFirst="0" w:colLast="0"/>
      <w:bookmarkEnd w:id="21"/>
    </w:p>
    <w:p w:rsidR="00DA7BA9" w:rsidRDefault="00DA7BA9">
      <w:bookmarkStart w:id="22" w:name="_heading=h.z4lxti9cvc81" w:colFirst="0" w:colLast="0"/>
      <w:bookmarkEnd w:id="22"/>
    </w:p>
    <w:p w:rsidR="00DA7BA9" w:rsidRDefault="00DA7BA9">
      <w:bookmarkStart w:id="23" w:name="_heading=h.k6ileqnwc18j" w:colFirst="0" w:colLast="0"/>
      <w:bookmarkEnd w:id="23"/>
    </w:p>
    <w:p w:rsidR="00DA7BA9" w:rsidRDefault="00DA7BA9">
      <w:bookmarkStart w:id="24" w:name="_heading=h.a8bwzdwcozkr" w:colFirst="0" w:colLast="0"/>
      <w:bookmarkEnd w:id="24"/>
    </w:p>
    <w:p w:rsidR="00DA7BA9" w:rsidRDefault="00DA7BA9">
      <w:bookmarkStart w:id="25" w:name="_heading=h.rbq7qhacmhzl" w:colFirst="0" w:colLast="0"/>
      <w:bookmarkEnd w:id="25"/>
    </w:p>
    <w:p w:rsidR="00DA7BA9" w:rsidRDefault="00DA7BA9">
      <w:bookmarkStart w:id="26" w:name="_heading=h.cgvl0ayot3r3" w:colFirst="0" w:colLast="0"/>
      <w:bookmarkEnd w:id="26"/>
    </w:p>
    <w:p w:rsidR="00DA7BA9" w:rsidRDefault="00DA7BA9">
      <w:bookmarkStart w:id="27" w:name="_heading=h.550j7vaummud" w:colFirst="0" w:colLast="0"/>
      <w:bookmarkEnd w:id="27"/>
    </w:p>
    <w:p w:rsidR="00DA7BA9" w:rsidRDefault="00DA7BA9">
      <w:bookmarkStart w:id="28" w:name="_heading=h.n7ngn5b1oab7" w:colFirst="0" w:colLast="0"/>
      <w:bookmarkEnd w:id="28"/>
    </w:p>
    <w:p w:rsidR="00DA7BA9" w:rsidRDefault="00DA7BA9">
      <w:bookmarkStart w:id="29" w:name="_heading=h.j12hf0n760pg" w:colFirst="0" w:colLast="0"/>
      <w:bookmarkEnd w:id="29"/>
    </w:p>
    <w:p w:rsidR="00DA7BA9" w:rsidRDefault="00DA7BA9">
      <w:bookmarkStart w:id="30" w:name="_heading=h.alp3lio7uwog" w:colFirst="0" w:colLast="0"/>
      <w:bookmarkEnd w:id="30"/>
    </w:p>
    <w:p w:rsidR="00DA7BA9" w:rsidRDefault="00DA7BA9">
      <w:bookmarkStart w:id="31" w:name="_heading=h.598wsqw4dr5u" w:colFirst="0" w:colLast="0"/>
      <w:bookmarkEnd w:id="31"/>
    </w:p>
    <w:p w:rsidR="00DA7BA9" w:rsidRDefault="00DA7BA9">
      <w:bookmarkStart w:id="32" w:name="_heading=h.fficf4wcx4fy" w:colFirst="0" w:colLast="0"/>
      <w:bookmarkEnd w:id="32"/>
    </w:p>
    <w:p w:rsidR="00DA7BA9" w:rsidRDefault="00DA7BA9">
      <w:bookmarkStart w:id="33" w:name="_heading=h.4sia95xsvvo0" w:colFirst="0" w:colLast="0"/>
      <w:bookmarkEnd w:id="33"/>
    </w:p>
    <w:p w:rsidR="00DA7BA9" w:rsidRDefault="00DA7BA9">
      <w:bookmarkStart w:id="34" w:name="_heading=h.4c3oxvvpr4oo" w:colFirst="0" w:colLast="0"/>
      <w:bookmarkEnd w:id="34"/>
    </w:p>
    <w:p w:rsidR="00DA7BA9" w:rsidRDefault="00DA7BA9">
      <w:bookmarkStart w:id="35" w:name="_heading=h.ji9vp6w2kq52" w:colFirst="0" w:colLast="0"/>
      <w:bookmarkEnd w:id="35"/>
    </w:p>
    <w:p w:rsidR="00DA7BA9" w:rsidRDefault="00DA7BA9">
      <w:bookmarkStart w:id="36" w:name="_heading=h.lv8aij1u8x8n" w:colFirst="0" w:colLast="0"/>
      <w:bookmarkEnd w:id="36"/>
    </w:p>
    <w:p w:rsidR="00DA7BA9" w:rsidRDefault="00DA7BA9">
      <w:bookmarkStart w:id="37" w:name="_heading=h.5vvptjwj21qw" w:colFirst="0" w:colLast="0"/>
      <w:bookmarkEnd w:id="37"/>
    </w:p>
    <w:p w:rsidR="00DA7BA9" w:rsidRDefault="00DA7BA9">
      <w:bookmarkStart w:id="38" w:name="_heading=h.yl61v8vics8c" w:colFirst="0" w:colLast="0"/>
      <w:bookmarkEnd w:id="38"/>
    </w:p>
    <w:p w:rsidR="00DA7BA9" w:rsidRDefault="00DA7BA9">
      <w:bookmarkStart w:id="39" w:name="_heading=h.gjdgxs" w:colFirst="0" w:colLast="0"/>
      <w:bookmarkEnd w:id="39"/>
    </w:p>
    <w:sectPr w:rsidR="00DA7BA9">
      <w:headerReference w:type="default" r:id="rId13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18" w:rsidRDefault="00A65418">
      <w:pPr>
        <w:spacing w:after="0" w:line="240" w:lineRule="auto"/>
      </w:pPr>
      <w:r>
        <w:separator/>
      </w:r>
    </w:p>
  </w:endnote>
  <w:endnote w:type="continuationSeparator" w:id="0">
    <w:p w:rsidR="00A65418" w:rsidRDefault="00A6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18" w:rsidRDefault="00A65418">
      <w:pPr>
        <w:spacing w:after="0" w:line="240" w:lineRule="auto"/>
      </w:pPr>
      <w:r>
        <w:separator/>
      </w:r>
    </w:p>
  </w:footnote>
  <w:footnote w:type="continuationSeparator" w:id="0">
    <w:p w:rsidR="00A65418" w:rsidRDefault="00A6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A9" w:rsidRDefault="00A65418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>
          <wp:extent cx="854834" cy="869324"/>
          <wp:effectExtent l="0" t="0" r="0" b="0"/>
          <wp:docPr id="2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1409700</wp:posOffset>
              </wp:positionH>
              <wp:positionV relativeFrom="paragraph">
                <wp:posOffset>58420</wp:posOffset>
              </wp:positionV>
              <wp:extent cx="4514850" cy="758190"/>
              <wp:effectExtent l="0" t="0" r="0" b="0"/>
              <wp:wrapSquare wrapText="bothSides" distT="45720" distB="45720" distL="114300" distR="114300"/>
              <wp:docPr id="219" name="Obdélník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A7BA9" w:rsidRDefault="00A6541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Základní škola a mateřská škola Křenov, okres Svitavy</w:t>
                          </w:r>
                        </w:p>
                        <w:p w:rsidR="00DA7BA9" w:rsidRDefault="00A6541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569 22 Křenov141, IČO: 71004874, ID dat.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schránky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: j76pe3r</w:t>
                          </w:r>
                        </w:p>
                        <w:p w:rsidR="00DA7BA9" w:rsidRDefault="00A6541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reditel@zsamskrenov.cz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, tel. 461 100 581, 731 550 816</w:t>
                          </w:r>
                        </w:p>
                        <w:p w:rsidR="00DA7BA9" w:rsidRDefault="00DA7BA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58420</wp:posOffset>
              </wp:positionV>
              <wp:extent cx="4514850" cy="758190"/>
              <wp:effectExtent b="0" l="0" r="0" t="0"/>
              <wp:wrapSquare wrapText="bothSides" distB="45720" distT="45720" distL="114300" distR="114300"/>
              <wp:docPr id="2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4850" cy="7581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A7BA9" w:rsidRDefault="00DA7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A9" w:rsidRDefault="00DA7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319"/>
    <w:multiLevelType w:val="multilevel"/>
    <w:tmpl w:val="A8206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2130" w:hanging="105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3A9F"/>
    <w:multiLevelType w:val="multilevel"/>
    <w:tmpl w:val="5C1C11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4846F3"/>
    <w:multiLevelType w:val="multilevel"/>
    <w:tmpl w:val="57469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ED82A84"/>
    <w:multiLevelType w:val="multilevel"/>
    <w:tmpl w:val="A8A08E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506C"/>
    <w:multiLevelType w:val="multilevel"/>
    <w:tmpl w:val="1110EAA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3816D6E"/>
    <w:multiLevelType w:val="multilevel"/>
    <w:tmpl w:val="E320C7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A79BB"/>
    <w:multiLevelType w:val="multilevel"/>
    <w:tmpl w:val="92C63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5FA40FB"/>
    <w:multiLevelType w:val="multilevel"/>
    <w:tmpl w:val="215C16D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56B26"/>
    <w:multiLevelType w:val="multilevel"/>
    <w:tmpl w:val="9E12B2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24B94"/>
    <w:multiLevelType w:val="multilevel"/>
    <w:tmpl w:val="468A77CE"/>
    <w:lvl w:ilvl="0">
      <w:start w:val="2"/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10" w15:restartNumberingAfterBreak="0">
    <w:nsid w:val="1EBE0D80"/>
    <w:multiLevelType w:val="multilevel"/>
    <w:tmpl w:val="596C0E0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C32723"/>
    <w:multiLevelType w:val="multilevel"/>
    <w:tmpl w:val="571089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22A07C8F"/>
    <w:multiLevelType w:val="multilevel"/>
    <w:tmpl w:val="85021B3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E40E34"/>
    <w:multiLevelType w:val="multilevel"/>
    <w:tmpl w:val="181654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6C0DD8"/>
    <w:multiLevelType w:val="multilevel"/>
    <w:tmpl w:val="AA90FB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0"/>
      <w:numFmt w:val="decimal"/>
      <w:lvlText w:val="%2."/>
      <w:lvlJc w:val="left"/>
      <w:pPr>
        <w:ind w:left="4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AE3"/>
    <w:multiLevelType w:val="multilevel"/>
    <w:tmpl w:val="AE22C802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7"/>
      <w:numFmt w:val="decimal"/>
      <w:lvlText w:val="%3."/>
      <w:lvlJc w:val="left"/>
      <w:pPr>
        <w:ind w:left="3049" w:hanging="36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0C5900"/>
    <w:multiLevelType w:val="multilevel"/>
    <w:tmpl w:val="2EFA9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3CCE6D8D"/>
    <w:multiLevelType w:val="multilevel"/>
    <w:tmpl w:val="EEF0EB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46226"/>
    <w:multiLevelType w:val="multilevel"/>
    <w:tmpl w:val="3BC69738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2D36670"/>
    <w:multiLevelType w:val="multilevel"/>
    <w:tmpl w:val="23CCAA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5C5235"/>
    <w:multiLevelType w:val="multilevel"/>
    <w:tmpl w:val="E59C2A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6C0959"/>
    <w:multiLevelType w:val="multilevel"/>
    <w:tmpl w:val="ADA8B5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7A7E71"/>
    <w:multiLevelType w:val="multilevel"/>
    <w:tmpl w:val="29A04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C9D6D6B"/>
    <w:multiLevelType w:val="multilevel"/>
    <w:tmpl w:val="BF0EF8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2F36CB"/>
    <w:multiLevelType w:val="multilevel"/>
    <w:tmpl w:val="A8BEE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739FF"/>
    <w:multiLevelType w:val="multilevel"/>
    <w:tmpl w:val="54408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55EA3C33"/>
    <w:multiLevelType w:val="multilevel"/>
    <w:tmpl w:val="80828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C0D11"/>
    <w:multiLevelType w:val="multilevel"/>
    <w:tmpl w:val="EB84A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C7E51"/>
    <w:multiLevelType w:val="multilevel"/>
    <w:tmpl w:val="9CC603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A87F44"/>
    <w:multiLevelType w:val="multilevel"/>
    <w:tmpl w:val="36EE9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54B5C"/>
    <w:multiLevelType w:val="multilevel"/>
    <w:tmpl w:val="758A8F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DDB6BBC"/>
    <w:multiLevelType w:val="multilevel"/>
    <w:tmpl w:val="A5B0E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F9B173E"/>
    <w:multiLevelType w:val="multilevel"/>
    <w:tmpl w:val="B06A8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F526D"/>
    <w:multiLevelType w:val="multilevel"/>
    <w:tmpl w:val="DC9272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5623B52"/>
    <w:multiLevelType w:val="multilevel"/>
    <w:tmpl w:val="FC18F1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5A0000E"/>
    <w:multiLevelType w:val="multilevel"/>
    <w:tmpl w:val="9D6EFB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5B344A8"/>
    <w:multiLevelType w:val="multilevel"/>
    <w:tmpl w:val="39B8A9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8914E6D"/>
    <w:multiLevelType w:val="multilevel"/>
    <w:tmpl w:val="D48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68CC2361"/>
    <w:multiLevelType w:val="multilevel"/>
    <w:tmpl w:val="DBE6A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71E82"/>
    <w:multiLevelType w:val="multilevel"/>
    <w:tmpl w:val="1EB0B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791E5855"/>
    <w:multiLevelType w:val="multilevel"/>
    <w:tmpl w:val="F1B2CD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9C31233"/>
    <w:multiLevelType w:val="multilevel"/>
    <w:tmpl w:val="C318EB5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2130" w:hanging="105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10F7E"/>
    <w:multiLevelType w:val="multilevel"/>
    <w:tmpl w:val="1442A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7E4F6336"/>
    <w:multiLevelType w:val="multilevel"/>
    <w:tmpl w:val="9664EE44"/>
    <w:lvl w:ilvl="0">
      <w:start w:val="1"/>
      <w:numFmt w:val="lowerLetter"/>
      <w:lvlText w:val="%1)"/>
      <w:lvlJc w:val="left"/>
      <w:pPr>
        <w:ind w:left="1422" w:hanging="360"/>
      </w:p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37"/>
  </w:num>
  <w:num w:numId="2">
    <w:abstractNumId w:val="33"/>
  </w:num>
  <w:num w:numId="3">
    <w:abstractNumId w:val="43"/>
  </w:num>
  <w:num w:numId="4">
    <w:abstractNumId w:val="6"/>
  </w:num>
  <w:num w:numId="5">
    <w:abstractNumId w:val="18"/>
  </w:num>
  <w:num w:numId="6">
    <w:abstractNumId w:val="39"/>
  </w:num>
  <w:num w:numId="7">
    <w:abstractNumId w:val="0"/>
  </w:num>
  <w:num w:numId="8">
    <w:abstractNumId w:val="10"/>
  </w:num>
  <w:num w:numId="9">
    <w:abstractNumId w:val="20"/>
  </w:num>
  <w:num w:numId="10">
    <w:abstractNumId w:val="16"/>
  </w:num>
  <w:num w:numId="11">
    <w:abstractNumId w:val="21"/>
  </w:num>
  <w:num w:numId="12">
    <w:abstractNumId w:val="2"/>
  </w:num>
  <w:num w:numId="13">
    <w:abstractNumId w:val="25"/>
  </w:num>
  <w:num w:numId="14">
    <w:abstractNumId w:val="41"/>
  </w:num>
  <w:num w:numId="15">
    <w:abstractNumId w:val="42"/>
  </w:num>
  <w:num w:numId="16">
    <w:abstractNumId w:val="32"/>
  </w:num>
  <w:num w:numId="17">
    <w:abstractNumId w:val="9"/>
  </w:num>
  <w:num w:numId="18">
    <w:abstractNumId w:val="27"/>
  </w:num>
  <w:num w:numId="19">
    <w:abstractNumId w:val="19"/>
  </w:num>
  <w:num w:numId="20">
    <w:abstractNumId w:val="31"/>
  </w:num>
  <w:num w:numId="21">
    <w:abstractNumId w:val="28"/>
  </w:num>
  <w:num w:numId="22">
    <w:abstractNumId w:val="14"/>
  </w:num>
  <w:num w:numId="23">
    <w:abstractNumId w:val="4"/>
  </w:num>
  <w:num w:numId="24">
    <w:abstractNumId w:val="36"/>
  </w:num>
  <w:num w:numId="25">
    <w:abstractNumId w:val="22"/>
  </w:num>
  <w:num w:numId="26">
    <w:abstractNumId w:val="34"/>
  </w:num>
  <w:num w:numId="27">
    <w:abstractNumId w:val="5"/>
  </w:num>
  <w:num w:numId="28">
    <w:abstractNumId w:val="11"/>
  </w:num>
  <w:num w:numId="29">
    <w:abstractNumId w:val="7"/>
  </w:num>
  <w:num w:numId="30">
    <w:abstractNumId w:val="12"/>
  </w:num>
  <w:num w:numId="31">
    <w:abstractNumId w:val="24"/>
  </w:num>
  <w:num w:numId="32">
    <w:abstractNumId w:val="1"/>
  </w:num>
  <w:num w:numId="33">
    <w:abstractNumId w:val="3"/>
  </w:num>
  <w:num w:numId="34">
    <w:abstractNumId w:val="8"/>
  </w:num>
  <w:num w:numId="35">
    <w:abstractNumId w:val="23"/>
  </w:num>
  <w:num w:numId="36">
    <w:abstractNumId w:val="30"/>
  </w:num>
  <w:num w:numId="37">
    <w:abstractNumId w:val="35"/>
  </w:num>
  <w:num w:numId="38">
    <w:abstractNumId w:val="40"/>
  </w:num>
  <w:num w:numId="39">
    <w:abstractNumId w:val="38"/>
  </w:num>
  <w:num w:numId="40">
    <w:abstractNumId w:val="15"/>
  </w:num>
  <w:num w:numId="41">
    <w:abstractNumId w:val="17"/>
  </w:num>
  <w:num w:numId="42">
    <w:abstractNumId w:val="26"/>
  </w:num>
  <w:num w:numId="43">
    <w:abstractNumId w:val="2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A9"/>
    <w:rsid w:val="00A65418"/>
    <w:rsid w:val="00DA0B07"/>
    <w:rsid w:val="00D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E6622-5EE9-4BF1-976F-49A412D9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AB1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/>
    <w:rsid w:val="00854AF7"/>
    <w:rPr>
      <w:color w:val="0563C1" w:themeColor="hyperlink"/>
      <w:u w:val="single"/>
    </w:rPr>
  </w:style>
  <w:style w:type="character" w:customStyle="1" w:styleId="smaller-text">
    <w:name w:val="smaller-text"/>
    <w:basedOn w:val="Standardnpsmoodstavce"/>
    <w:rsid w:val="00FC4B33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C430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">
    <w:name w:val="Odstavec"/>
    <w:basedOn w:val="Zkladntext"/>
    <w:rsid w:val="00BC4309"/>
    <w:pPr>
      <w:widowControl w:val="0"/>
      <w:suppressAutoHyphens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pravidel">
    <w:name w:val="Styl pravidel"/>
    <w:basedOn w:val="Normln"/>
    <w:uiPriority w:val="99"/>
    <w:rsid w:val="00BC4309"/>
    <w:pPr>
      <w:overflowPunct w:val="0"/>
      <w:autoSpaceDE w:val="0"/>
      <w:autoSpaceDN w:val="0"/>
      <w:adjustRightInd w:val="0"/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43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430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526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6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rsid w:val="00B3575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575F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rsid w:val="00B3575F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75F"/>
    <w:rPr>
      <w:rFonts w:ascii="Segoe UI" w:hAnsi="Segoe UI" w:cs="Segoe UI"/>
      <w:sz w:val="18"/>
      <w:szCs w:val="1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reditel@zsamskreno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oVX+s/vlp6ia/nHKJp0Lf6Tgg==">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6566</Words>
  <Characters>38744</Characters>
  <Application>Microsoft Office Word</Application>
  <DocSecurity>0</DocSecurity>
  <Lines>322</Lines>
  <Paragraphs>90</Paragraphs>
  <ScaleCrop>false</ScaleCrop>
  <Company/>
  <LinksUpToDate>false</LinksUpToDate>
  <CharactersWithSpaces>45220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</dc:creator>
  <cp:lastModifiedBy>Kovařík</cp:lastModifiedBy>
  <cp:revision>3</cp:revision>
  <dcterms:created xsi:type="dcterms:W3CDTF">2024-04-01T10:49:00Z</dcterms:created>
  <dcterms:modified xsi:type="dcterms:W3CDTF">2024-06-04T17:50:00Z</dcterms:modified>
</cp:coreProperties>
</file>